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F1" w:rsidRDefault="00A475F1" w:rsidP="00A87A78">
      <w:pPr>
        <w:jc w:val="center"/>
        <w:rPr>
          <w:rFonts w:asciiTheme="minorHAnsi" w:hAnsiTheme="minorHAnsi"/>
          <w:b/>
          <w:sz w:val="28"/>
          <w:szCs w:val="28"/>
        </w:rPr>
      </w:pPr>
    </w:p>
    <w:p w:rsidR="006E49E1" w:rsidRPr="00A87A78" w:rsidRDefault="00BA6778" w:rsidP="00A87A78">
      <w:pPr>
        <w:jc w:val="center"/>
        <w:rPr>
          <w:rFonts w:asciiTheme="minorHAnsi" w:hAnsiTheme="minorHAnsi"/>
          <w:b/>
          <w:sz w:val="28"/>
          <w:szCs w:val="28"/>
        </w:rPr>
      </w:pPr>
      <w:r w:rsidRPr="00A87A78">
        <w:rPr>
          <w:rFonts w:asciiTheme="minorHAnsi" w:hAnsiTheme="minorHAnsi"/>
          <w:b/>
          <w:sz w:val="28"/>
          <w:szCs w:val="28"/>
        </w:rPr>
        <w:t>П О Л О Ж Е Н И Е</w:t>
      </w:r>
    </w:p>
    <w:p w:rsidR="00DA3141" w:rsidRPr="00A87A78" w:rsidRDefault="006D507A" w:rsidP="00DA3141">
      <w:pPr>
        <w:jc w:val="center"/>
        <w:rPr>
          <w:rFonts w:asciiTheme="majorHAnsi" w:hAnsiTheme="majorHAnsi"/>
          <w:b/>
          <w:sz w:val="28"/>
          <w:szCs w:val="28"/>
        </w:rPr>
      </w:pPr>
      <w:r w:rsidRPr="00A87A78">
        <w:rPr>
          <w:rFonts w:asciiTheme="majorHAnsi" w:hAnsiTheme="majorHAnsi"/>
          <w:b/>
          <w:sz w:val="28"/>
          <w:szCs w:val="28"/>
        </w:rPr>
        <w:t>о</w:t>
      </w:r>
      <w:r w:rsidR="00BA6778" w:rsidRPr="00A87A78">
        <w:rPr>
          <w:rFonts w:asciiTheme="majorHAnsi" w:hAnsiTheme="majorHAnsi"/>
          <w:b/>
          <w:sz w:val="28"/>
          <w:szCs w:val="28"/>
        </w:rPr>
        <w:t xml:space="preserve"> проведении </w:t>
      </w:r>
      <w:r w:rsidR="002812BE" w:rsidRPr="00A87A78">
        <w:rPr>
          <w:rFonts w:asciiTheme="majorHAnsi" w:hAnsiTheme="majorHAnsi"/>
          <w:b/>
          <w:sz w:val="28"/>
          <w:szCs w:val="28"/>
        </w:rPr>
        <w:t xml:space="preserve">ежегодного регионального </w:t>
      </w:r>
    </w:p>
    <w:p w:rsidR="00BA6778" w:rsidRDefault="00C53882" w:rsidP="00A87A78">
      <w:pPr>
        <w:spacing w:line="288" w:lineRule="auto"/>
        <w:jc w:val="center"/>
        <w:rPr>
          <w:rFonts w:asciiTheme="majorHAnsi" w:hAnsiTheme="majorHAnsi"/>
          <w:b/>
          <w:sz w:val="28"/>
          <w:szCs w:val="28"/>
        </w:rPr>
      </w:pPr>
      <w:r w:rsidRPr="00A87A78">
        <w:rPr>
          <w:rFonts w:asciiTheme="majorHAnsi" w:hAnsiTheme="majorHAnsi"/>
          <w:b/>
          <w:sz w:val="28"/>
          <w:szCs w:val="28"/>
        </w:rPr>
        <w:t>к</w:t>
      </w:r>
      <w:r w:rsidR="00BA6778" w:rsidRPr="00A87A78">
        <w:rPr>
          <w:rFonts w:asciiTheme="majorHAnsi" w:hAnsiTheme="majorHAnsi"/>
          <w:b/>
          <w:sz w:val="28"/>
          <w:szCs w:val="28"/>
        </w:rPr>
        <w:t xml:space="preserve">онкурса </w:t>
      </w:r>
      <w:r w:rsidR="00234D98">
        <w:rPr>
          <w:rFonts w:asciiTheme="majorHAnsi" w:hAnsiTheme="majorHAnsi"/>
          <w:b/>
          <w:sz w:val="28"/>
          <w:szCs w:val="28"/>
        </w:rPr>
        <w:t xml:space="preserve">компаний </w:t>
      </w:r>
      <w:r w:rsidR="00BA6778" w:rsidRPr="00A87A78">
        <w:rPr>
          <w:rFonts w:asciiTheme="majorHAnsi" w:hAnsiTheme="majorHAnsi"/>
          <w:b/>
          <w:sz w:val="28"/>
          <w:szCs w:val="28"/>
        </w:rPr>
        <w:t>«</w:t>
      </w:r>
      <w:r w:rsidR="009234A0" w:rsidRPr="00A87A78">
        <w:rPr>
          <w:rFonts w:asciiTheme="majorHAnsi" w:hAnsiTheme="majorHAnsi"/>
          <w:b/>
          <w:sz w:val="28"/>
          <w:szCs w:val="28"/>
        </w:rPr>
        <w:t>ДОСТОЯНИЕ ГУБЕРНИИ</w:t>
      </w:r>
      <w:r w:rsidR="00BA6778" w:rsidRPr="00A87A78">
        <w:rPr>
          <w:rFonts w:asciiTheme="majorHAnsi" w:hAnsiTheme="majorHAnsi"/>
          <w:b/>
          <w:sz w:val="28"/>
          <w:szCs w:val="28"/>
        </w:rPr>
        <w:t>»</w:t>
      </w:r>
    </w:p>
    <w:p w:rsidR="00A87A78" w:rsidRPr="00A87A78" w:rsidRDefault="00146039" w:rsidP="00A87A78">
      <w:pPr>
        <w:spacing w:line="288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26.03.2018</w:t>
      </w:r>
    </w:p>
    <w:p w:rsidR="00D408C2" w:rsidRPr="00A87A78" w:rsidRDefault="00D408C2" w:rsidP="00A87A78">
      <w:pPr>
        <w:rPr>
          <w:rFonts w:asciiTheme="majorHAnsi" w:hAnsiTheme="majorHAnsi"/>
        </w:rPr>
      </w:pPr>
    </w:p>
    <w:p w:rsidR="00BA6778" w:rsidRPr="00A87A78" w:rsidRDefault="00BA6778" w:rsidP="00DA3141">
      <w:pPr>
        <w:jc w:val="center"/>
        <w:rPr>
          <w:rFonts w:asciiTheme="majorHAnsi" w:hAnsiTheme="majorHAnsi"/>
          <w:b/>
        </w:rPr>
      </w:pPr>
      <w:r w:rsidRPr="00A87A78">
        <w:rPr>
          <w:rFonts w:asciiTheme="majorHAnsi" w:hAnsiTheme="majorHAnsi"/>
          <w:b/>
        </w:rPr>
        <w:t>1. Общие положения</w:t>
      </w:r>
    </w:p>
    <w:p w:rsidR="00BA6778" w:rsidRPr="00A87A78" w:rsidRDefault="00BA6778" w:rsidP="00A87A78">
      <w:pPr>
        <w:rPr>
          <w:rFonts w:asciiTheme="majorHAnsi" w:hAnsiTheme="majorHAnsi"/>
          <w:b/>
          <w:sz w:val="22"/>
          <w:szCs w:val="22"/>
        </w:rPr>
      </w:pPr>
    </w:p>
    <w:p w:rsidR="00BA6778" w:rsidRPr="00C10FCE" w:rsidRDefault="00BA6778" w:rsidP="00A87A78">
      <w:pPr>
        <w:numPr>
          <w:ilvl w:val="1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C10FCE">
        <w:rPr>
          <w:rFonts w:asciiTheme="majorHAnsi" w:hAnsiTheme="majorHAnsi"/>
        </w:rPr>
        <w:t xml:space="preserve">Настоящее положение определяет порядок организации и проведения </w:t>
      </w:r>
      <w:r w:rsidR="004D6399" w:rsidRPr="00C10FCE">
        <w:rPr>
          <w:rFonts w:asciiTheme="majorHAnsi" w:hAnsiTheme="majorHAnsi"/>
        </w:rPr>
        <w:t xml:space="preserve">Ежегодного </w:t>
      </w:r>
      <w:r w:rsidR="002812BE" w:rsidRPr="00C10FCE">
        <w:rPr>
          <w:rFonts w:asciiTheme="majorHAnsi" w:hAnsiTheme="majorHAnsi"/>
        </w:rPr>
        <w:t>регионального</w:t>
      </w:r>
      <w:r w:rsidR="004D6399" w:rsidRPr="00C10FCE">
        <w:rPr>
          <w:rFonts w:asciiTheme="majorHAnsi" w:hAnsiTheme="majorHAnsi"/>
        </w:rPr>
        <w:t xml:space="preserve"> к</w:t>
      </w:r>
      <w:r w:rsidRPr="00C10FCE">
        <w:rPr>
          <w:rFonts w:asciiTheme="majorHAnsi" w:hAnsiTheme="majorHAnsi"/>
        </w:rPr>
        <w:t xml:space="preserve">онкурса </w:t>
      </w:r>
      <w:r w:rsidR="00234D98" w:rsidRPr="00C10FCE">
        <w:rPr>
          <w:rFonts w:asciiTheme="majorHAnsi" w:hAnsiTheme="majorHAnsi"/>
        </w:rPr>
        <w:t xml:space="preserve">компаний </w:t>
      </w:r>
      <w:r w:rsidRPr="00C10FCE">
        <w:rPr>
          <w:rFonts w:asciiTheme="majorHAnsi" w:hAnsiTheme="majorHAnsi"/>
        </w:rPr>
        <w:t>«</w:t>
      </w:r>
      <w:r w:rsidR="009234A0" w:rsidRPr="00C10FCE">
        <w:rPr>
          <w:rFonts w:asciiTheme="majorHAnsi" w:hAnsiTheme="majorHAnsi"/>
        </w:rPr>
        <w:t>ДОСТОЯНИЕ ГУБЕРНИИ</w:t>
      </w:r>
      <w:r w:rsidRPr="00C10FCE">
        <w:rPr>
          <w:rFonts w:asciiTheme="majorHAnsi" w:hAnsiTheme="majorHAnsi"/>
        </w:rPr>
        <w:t>»</w:t>
      </w:r>
      <w:r w:rsidR="00BC0D98" w:rsidRPr="00C10FCE">
        <w:rPr>
          <w:rFonts w:asciiTheme="majorHAnsi" w:hAnsiTheme="majorHAnsi"/>
        </w:rPr>
        <w:t xml:space="preserve"> на территории Самарской области</w:t>
      </w:r>
      <w:r w:rsidRPr="00C10FCE">
        <w:rPr>
          <w:rFonts w:asciiTheme="majorHAnsi" w:hAnsiTheme="majorHAnsi"/>
        </w:rPr>
        <w:t xml:space="preserve">. </w:t>
      </w:r>
      <w:r w:rsidR="00B53911" w:rsidRPr="00C10FCE">
        <w:rPr>
          <w:rFonts w:asciiTheme="majorHAnsi" w:hAnsiTheme="majorHAnsi"/>
        </w:rPr>
        <w:t>Конкурс является социально значимым мероприятием.</w:t>
      </w:r>
    </w:p>
    <w:p w:rsidR="002812BE" w:rsidRPr="00A87A78" w:rsidRDefault="00BC0D98" w:rsidP="00BC0D98">
      <w:pPr>
        <w:numPr>
          <w:ilvl w:val="1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A87A78">
        <w:rPr>
          <w:rFonts w:asciiTheme="majorHAnsi" w:hAnsiTheme="majorHAnsi"/>
        </w:rPr>
        <w:t>Конкурс проводитс</w:t>
      </w:r>
      <w:r w:rsidR="004434C5" w:rsidRPr="00A87A78">
        <w:rPr>
          <w:rFonts w:asciiTheme="majorHAnsi" w:hAnsiTheme="majorHAnsi"/>
        </w:rPr>
        <w:t>я в целях привлечения внимания с</w:t>
      </w:r>
      <w:r w:rsidR="00A87A78" w:rsidRPr="00A87A78">
        <w:rPr>
          <w:rFonts w:asciiTheme="majorHAnsi" w:hAnsiTheme="majorHAnsi"/>
        </w:rPr>
        <w:t>амарской общественности</w:t>
      </w:r>
      <w:r w:rsidR="00A87A78" w:rsidRPr="00A87A78">
        <w:rPr>
          <w:rFonts w:ascii="PMingLiU" w:eastAsia="PMingLiU" w:hAnsi="PMingLiU" w:cs="PMingLiU"/>
        </w:rPr>
        <w:br/>
      </w:r>
      <w:r w:rsidR="00F80A71" w:rsidRPr="00A87A78">
        <w:rPr>
          <w:rFonts w:asciiTheme="majorHAnsi" w:hAnsiTheme="majorHAnsi"/>
        </w:rPr>
        <w:t>и р</w:t>
      </w:r>
      <w:r w:rsidR="00795B19">
        <w:rPr>
          <w:rFonts w:asciiTheme="majorHAnsi" w:hAnsiTheme="majorHAnsi"/>
        </w:rPr>
        <w:t xml:space="preserve">оссийского бизнес </w:t>
      </w:r>
      <w:r w:rsidR="002812BE" w:rsidRPr="00A87A78">
        <w:rPr>
          <w:rFonts w:asciiTheme="majorHAnsi" w:hAnsiTheme="majorHAnsi"/>
        </w:rPr>
        <w:t>сообщества к деятел</w:t>
      </w:r>
      <w:r w:rsidR="004434C5" w:rsidRPr="00A87A78">
        <w:rPr>
          <w:rFonts w:asciiTheme="majorHAnsi" w:hAnsiTheme="majorHAnsi"/>
        </w:rPr>
        <w:t>ьности компаний, работающих на с</w:t>
      </w:r>
      <w:r w:rsidR="002812BE" w:rsidRPr="00A87A78">
        <w:rPr>
          <w:rFonts w:asciiTheme="majorHAnsi" w:hAnsiTheme="majorHAnsi"/>
        </w:rPr>
        <w:t>амарском рынке, повыше</w:t>
      </w:r>
      <w:r w:rsidR="004434C5" w:rsidRPr="00A87A78">
        <w:rPr>
          <w:rFonts w:asciiTheme="majorHAnsi" w:hAnsiTheme="majorHAnsi"/>
        </w:rPr>
        <w:t>ния</w:t>
      </w:r>
      <w:r w:rsidR="002812BE" w:rsidRPr="00A87A78">
        <w:rPr>
          <w:rFonts w:asciiTheme="majorHAnsi" w:hAnsiTheme="majorHAnsi"/>
        </w:rPr>
        <w:t xml:space="preserve"> инвестиционной привлекательности региона и </w:t>
      </w:r>
      <w:r w:rsidR="006F001F" w:rsidRPr="00A87A78">
        <w:rPr>
          <w:rFonts w:asciiTheme="majorHAnsi" w:hAnsiTheme="majorHAnsi"/>
        </w:rPr>
        <w:t>интеграции</w:t>
      </w:r>
      <w:r w:rsidRPr="00A87A78">
        <w:rPr>
          <w:rFonts w:asciiTheme="majorHAnsi" w:hAnsiTheme="majorHAnsi"/>
        </w:rPr>
        <w:t xml:space="preserve"> Самарской области в </w:t>
      </w:r>
      <w:r w:rsidR="002812BE" w:rsidRPr="00A87A78">
        <w:rPr>
          <w:rFonts w:asciiTheme="majorHAnsi" w:hAnsiTheme="majorHAnsi"/>
        </w:rPr>
        <w:t>экономику</w:t>
      </w:r>
      <w:r w:rsidR="00D82C84" w:rsidRPr="00A87A78">
        <w:rPr>
          <w:rFonts w:asciiTheme="majorHAnsi" w:hAnsiTheme="majorHAnsi"/>
        </w:rPr>
        <w:t xml:space="preserve"> России</w:t>
      </w:r>
      <w:r w:rsidR="002812BE" w:rsidRPr="00A87A78">
        <w:rPr>
          <w:rFonts w:asciiTheme="majorHAnsi" w:hAnsiTheme="majorHAnsi"/>
        </w:rPr>
        <w:t>.</w:t>
      </w:r>
    </w:p>
    <w:p w:rsidR="00BC0D98" w:rsidRPr="00A87A78" w:rsidRDefault="00BC0D98" w:rsidP="00BC0D98">
      <w:pPr>
        <w:numPr>
          <w:ilvl w:val="1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A87A78">
        <w:rPr>
          <w:rFonts w:asciiTheme="majorHAnsi" w:hAnsiTheme="majorHAnsi"/>
        </w:rPr>
        <w:t>Участникам</w:t>
      </w:r>
      <w:r w:rsidR="004D6399" w:rsidRPr="00A87A78">
        <w:rPr>
          <w:rFonts w:asciiTheme="majorHAnsi" w:hAnsiTheme="majorHAnsi"/>
        </w:rPr>
        <w:t xml:space="preserve">и конкурса являются </w:t>
      </w:r>
      <w:r w:rsidRPr="00A87A78">
        <w:rPr>
          <w:rFonts w:asciiTheme="majorHAnsi" w:hAnsiTheme="majorHAnsi"/>
        </w:rPr>
        <w:t>предприятия</w:t>
      </w:r>
      <w:r w:rsidR="001F2B3F" w:rsidRPr="00A87A78">
        <w:rPr>
          <w:rFonts w:asciiTheme="majorHAnsi" w:hAnsiTheme="majorHAnsi"/>
        </w:rPr>
        <w:t xml:space="preserve"> и организации</w:t>
      </w:r>
      <w:r w:rsidRPr="00A87A78">
        <w:rPr>
          <w:rFonts w:asciiTheme="majorHAnsi" w:hAnsiTheme="majorHAnsi"/>
        </w:rPr>
        <w:t>, которые осуществляют свою деятельность на территории Самарской об</w:t>
      </w:r>
      <w:r w:rsidR="00CD410C" w:rsidRPr="00A87A78">
        <w:rPr>
          <w:rFonts w:asciiTheme="majorHAnsi" w:hAnsiTheme="majorHAnsi"/>
        </w:rPr>
        <w:t>ласти не менее 3</w:t>
      </w:r>
      <w:r w:rsidRPr="00A87A78">
        <w:rPr>
          <w:rFonts w:asciiTheme="majorHAnsi" w:hAnsiTheme="majorHAnsi"/>
        </w:rPr>
        <w:t xml:space="preserve"> лет, сочетают в себе высокую рента</w:t>
      </w:r>
      <w:r w:rsidR="004D6399" w:rsidRPr="00A87A78">
        <w:rPr>
          <w:rFonts w:asciiTheme="majorHAnsi" w:hAnsiTheme="majorHAnsi"/>
        </w:rPr>
        <w:t>бельность и динамичное развитие,</w:t>
      </w:r>
      <w:r w:rsidR="00673EE9" w:rsidRPr="00A87A78">
        <w:rPr>
          <w:rFonts w:asciiTheme="majorHAnsi" w:hAnsiTheme="majorHAnsi"/>
        </w:rPr>
        <w:t>не</w:t>
      </w:r>
      <w:r w:rsidR="00A87A78" w:rsidRPr="00A87A78">
        <w:rPr>
          <w:rFonts w:asciiTheme="majorHAnsi" w:hAnsiTheme="majorHAnsi"/>
        </w:rPr>
        <w:t xml:space="preserve"> находятся в стадии ликвидации,</w:t>
      </w:r>
      <w:r w:rsidR="00A87A78" w:rsidRPr="00A87A78">
        <w:rPr>
          <w:rFonts w:ascii="PMingLiU" w:eastAsia="PMingLiU" w:hAnsi="PMingLiU" w:cs="PMingLiU"/>
        </w:rPr>
        <w:br/>
      </w:r>
      <w:r w:rsidR="00673EE9" w:rsidRPr="00A87A78">
        <w:rPr>
          <w:rFonts w:asciiTheme="majorHAnsi" w:hAnsiTheme="majorHAnsi"/>
        </w:rPr>
        <w:t xml:space="preserve">а также не являются банкротом. Компании </w:t>
      </w:r>
      <w:r w:rsidR="00D548D4" w:rsidRPr="00A87A78">
        <w:rPr>
          <w:rFonts w:asciiTheme="majorHAnsi" w:hAnsiTheme="majorHAnsi"/>
        </w:rPr>
        <w:t>ра</w:t>
      </w:r>
      <w:r w:rsidR="006F001F" w:rsidRPr="00A87A78">
        <w:rPr>
          <w:rFonts w:asciiTheme="majorHAnsi" w:hAnsiTheme="majorHAnsi"/>
        </w:rPr>
        <w:t xml:space="preserve">ботают во благо </w:t>
      </w:r>
      <w:r w:rsidR="00673EE9" w:rsidRPr="00A87A78">
        <w:rPr>
          <w:rFonts w:asciiTheme="majorHAnsi" w:hAnsiTheme="majorHAnsi"/>
        </w:rPr>
        <w:t>Самарской</w:t>
      </w:r>
      <w:r w:rsidR="006F001F" w:rsidRPr="00A87A78">
        <w:rPr>
          <w:rFonts w:asciiTheme="majorHAnsi" w:hAnsiTheme="majorHAnsi"/>
        </w:rPr>
        <w:t xml:space="preserve"> губернии</w:t>
      </w:r>
      <w:r w:rsidR="00A87A78" w:rsidRPr="00A87A78">
        <w:rPr>
          <w:rFonts w:asciiTheme="majorHAnsi" w:hAnsiTheme="majorHAnsi"/>
        </w:rPr>
        <w:br/>
      </w:r>
      <w:r w:rsidR="00673EE9" w:rsidRPr="00A87A78">
        <w:rPr>
          <w:rFonts w:asciiTheme="majorHAnsi" w:hAnsiTheme="majorHAnsi"/>
        </w:rPr>
        <w:t>и являю</w:t>
      </w:r>
      <w:r w:rsidRPr="00A87A78">
        <w:rPr>
          <w:rFonts w:asciiTheme="majorHAnsi" w:hAnsiTheme="majorHAnsi"/>
        </w:rPr>
        <w:t>тся добропорядочным</w:t>
      </w:r>
      <w:r w:rsidR="00673EE9" w:rsidRPr="00A87A78">
        <w:rPr>
          <w:rFonts w:asciiTheme="majorHAnsi" w:hAnsiTheme="majorHAnsi"/>
        </w:rPr>
        <w:t>и налогоплательщиками</w:t>
      </w:r>
      <w:r w:rsidRPr="00A87A78">
        <w:rPr>
          <w:rFonts w:asciiTheme="majorHAnsi" w:hAnsiTheme="majorHAnsi"/>
        </w:rPr>
        <w:t>.</w:t>
      </w:r>
    </w:p>
    <w:p w:rsidR="005A26CC" w:rsidRPr="00A87A78" w:rsidRDefault="00706C7B" w:rsidP="00D408C2">
      <w:pPr>
        <w:numPr>
          <w:ilvl w:val="1"/>
          <w:numId w:val="1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Победителям</w:t>
      </w:r>
      <w:r w:rsidR="00F80A71" w:rsidRPr="00A87A78">
        <w:rPr>
          <w:rFonts w:asciiTheme="majorHAnsi" w:hAnsiTheme="majorHAnsi"/>
        </w:rPr>
        <w:t xml:space="preserve"> к</w:t>
      </w:r>
      <w:r w:rsidR="005A26CC" w:rsidRPr="00A87A78">
        <w:rPr>
          <w:rFonts w:asciiTheme="majorHAnsi" w:hAnsiTheme="majorHAnsi"/>
        </w:rPr>
        <w:t>онкурса вручается</w:t>
      </w:r>
      <w:r w:rsidR="004434C5" w:rsidRPr="00A87A78">
        <w:rPr>
          <w:rFonts w:asciiTheme="majorHAnsi" w:hAnsiTheme="majorHAnsi"/>
        </w:rPr>
        <w:t xml:space="preserve"> д</w:t>
      </w:r>
      <w:r w:rsidR="008E1E06" w:rsidRPr="00A87A78">
        <w:rPr>
          <w:rFonts w:asciiTheme="majorHAnsi" w:hAnsiTheme="majorHAnsi"/>
        </w:rPr>
        <w:t xml:space="preserve">иплом </w:t>
      </w:r>
      <w:r>
        <w:rPr>
          <w:rFonts w:asciiTheme="majorHAnsi" w:hAnsiTheme="majorHAnsi"/>
        </w:rPr>
        <w:t>победителя</w:t>
      </w:r>
      <w:r w:rsidR="001F2B3F" w:rsidRPr="00A87A78">
        <w:rPr>
          <w:rFonts w:asciiTheme="majorHAnsi" w:hAnsiTheme="majorHAnsi"/>
        </w:rPr>
        <w:t xml:space="preserve"> и п</w:t>
      </w:r>
      <w:r w:rsidR="004434C5" w:rsidRPr="00A87A78">
        <w:rPr>
          <w:rFonts w:asciiTheme="majorHAnsi" w:hAnsiTheme="majorHAnsi"/>
        </w:rPr>
        <w:t>амятная с</w:t>
      </w:r>
      <w:r w:rsidR="008E1E06" w:rsidRPr="00A87A78">
        <w:rPr>
          <w:rFonts w:asciiTheme="majorHAnsi" w:hAnsiTheme="majorHAnsi"/>
        </w:rPr>
        <w:t>татуэтка</w:t>
      </w:r>
      <w:r w:rsidR="00234D98">
        <w:rPr>
          <w:rFonts w:asciiTheme="majorHAnsi" w:hAnsiTheme="majorHAnsi"/>
        </w:rPr>
        <w:t xml:space="preserve"> к</w:t>
      </w:r>
      <w:r w:rsidR="005A26CC" w:rsidRPr="00A87A78">
        <w:rPr>
          <w:rFonts w:asciiTheme="majorHAnsi" w:hAnsiTheme="majorHAnsi"/>
        </w:rPr>
        <w:t xml:space="preserve">онкурса. </w:t>
      </w:r>
      <w:r>
        <w:rPr>
          <w:rFonts w:asciiTheme="majorHAnsi" w:hAnsiTheme="majorHAnsi"/>
        </w:rPr>
        <w:t>Победители</w:t>
      </w:r>
      <w:r w:rsidR="00234D98">
        <w:rPr>
          <w:rFonts w:asciiTheme="majorHAnsi" w:hAnsiTheme="majorHAnsi"/>
        </w:rPr>
        <w:t xml:space="preserve"> к</w:t>
      </w:r>
      <w:r w:rsidR="005A26CC" w:rsidRPr="00A87A78">
        <w:rPr>
          <w:rFonts w:asciiTheme="majorHAnsi" w:hAnsiTheme="majorHAnsi"/>
        </w:rPr>
        <w:t>онкурса получают п</w:t>
      </w:r>
      <w:r w:rsidR="008E1E06" w:rsidRPr="00A87A78">
        <w:rPr>
          <w:rFonts w:asciiTheme="majorHAnsi" w:hAnsiTheme="majorHAnsi"/>
        </w:rPr>
        <w:t xml:space="preserve">раво на использование логотипа </w:t>
      </w:r>
      <w:r w:rsidR="00234D98">
        <w:rPr>
          <w:rFonts w:asciiTheme="majorHAnsi" w:hAnsiTheme="majorHAnsi"/>
        </w:rPr>
        <w:t>к</w:t>
      </w:r>
      <w:r w:rsidR="008E1E06" w:rsidRPr="00A87A78">
        <w:rPr>
          <w:rFonts w:asciiTheme="majorHAnsi" w:hAnsiTheme="majorHAnsi"/>
        </w:rPr>
        <w:t>онкурса</w:t>
      </w:r>
      <w:r w:rsidR="00D548D4" w:rsidRPr="00A87A78">
        <w:rPr>
          <w:rFonts w:asciiTheme="majorHAnsi" w:hAnsiTheme="majorHAnsi"/>
        </w:rPr>
        <w:t xml:space="preserve">и звания «ДОСТОЯНИЕ ГУБЕРНИИ» </w:t>
      </w:r>
      <w:r w:rsidR="005A26CC" w:rsidRPr="00A87A78">
        <w:rPr>
          <w:rFonts w:asciiTheme="majorHAnsi" w:hAnsiTheme="majorHAnsi"/>
        </w:rPr>
        <w:t>в рекламно-информационных целях.</w:t>
      </w:r>
    </w:p>
    <w:p w:rsidR="00395345" w:rsidRPr="00A87A78" w:rsidRDefault="00395345" w:rsidP="00D408C2">
      <w:pPr>
        <w:spacing w:line="276" w:lineRule="auto"/>
        <w:jc w:val="center"/>
        <w:rPr>
          <w:rFonts w:asciiTheme="majorHAnsi" w:hAnsiTheme="majorHAnsi"/>
          <w:b/>
        </w:rPr>
      </w:pPr>
    </w:p>
    <w:p w:rsidR="00D408C2" w:rsidRPr="00A87A78" w:rsidRDefault="00D408C2" w:rsidP="00D408C2">
      <w:pPr>
        <w:spacing w:line="276" w:lineRule="auto"/>
        <w:jc w:val="center"/>
        <w:rPr>
          <w:rFonts w:asciiTheme="majorHAnsi" w:hAnsiTheme="majorHAnsi"/>
          <w:b/>
        </w:rPr>
      </w:pPr>
    </w:p>
    <w:p w:rsidR="005A26CC" w:rsidRPr="00A87A78" w:rsidRDefault="005A26CC" w:rsidP="00D408C2">
      <w:pPr>
        <w:spacing w:line="276" w:lineRule="auto"/>
        <w:jc w:val="center"/>
        <w:rPr>
          <w:rFonts w:asciiTheme="majorHAnsi" w:hAnsiTheme="majorHAnsi"/>
          <w:b/>
        </w:rPr>
      </w:pPr>
      <w:r w:rsidRPr="00A87A78">
        <w:rPr>
          <w:rFonts w:asciiTheme="majorHAnsi" w:hAnsiTheme="majorHAnsi"/>
          <w:b/>
        </w:rPr>
        <w:t>2. Задачи Конкурса</w:t>
      </w:r>
    </w:p>
    <w:p w:rsidR="00D408C2" w:rsidRPr="00A87A78" w:rsidRDefault="00D408C2" w:rsidP="00A87A78">
      <w:pPr>
        <w:spacing w:line="276" w:lineRule="auto"/>
        <w:rPr>
          <w:rFonts w:asciiTheme="majorHAnsi" w:hAnsiTheme="majorHAnsi"/>
          <w:b/>
        </w:rPr>
      </w:pPr>
    </w:p>
    <w:p w:rsidR="00A87A78" w:rsidRPr="00A87A78" w:rsidRDefault="00704CD9" w:rsidP="00A87A78">
      <w:pPr>
        <w:pStyle w:val="ac"/>
        <w:numPr>
          <w:ilvl w:val="0"/>
          <w:numId w:val="12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A87A78">
        <w:rPr>
          <w:rFonts w:asciiTheme="majorHAnsi" w:hAnsiTheme="majorHAnsi"/>
        </w:rPr>
        <w:t xml:space="preserve">Поощрение предприятий и организацийза вклад в </w:t>
      </w:r>
      <w:r w:rsidR="001F2B3F" w:rsidRPr="00A87A78">
        <w:rPr>
          <w:rFonts w:asciiTheme="majorHAnsi" w:hAnsiTheme="majorHAnsi"/>
        </w:rPr>
        <w:t>развитие Самарской области</w:t>
      </w:r>
      <w:r w:rsidR="00D231FF">
        <w:rPr>
          <w:rFonts w:asciiTheme="majorHAnsi" w:hAnsiTheme="majorHAnsi"/>
        </w:rPr>
        <w:t>, формирование конкурентной среды на рынке региона.</w:t>
      </w:r>
    </w:p>
    <w:p w:rsidR="00A87A78" w:rsidRPr="00A87A78" w:rsidRDefault="007877AD" w:rsidP="00A87A78">
      <w:pPr>
        <w:pStyle w:val="ac"/>
        <w:numPr>
          <w:ilvl w:val="0"/>
          <w:numId w:val="12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A87A78">
        <w:rPr>
          <w:rFonts w:asciiTheme="majorHAnsi" w:hAnsiTheme="majorHAnsi"/>
        </w:rPr>
        <w:t xml:space="preserve">Повышение качества </w:t>
      </w:r>
      <w:r w:rsidR="001F2B3F" w:rsidRPr="00A87A78">
        <w:rPr>
          <w:rFonts w:asciiTheme="majorHAnsi" w:hAnsiTheme="majorHAnsi"/>
        </w:rPr>
        <w:t>выпускаемой продукции и оказываемых услуг</w:t>
      </w:r>
      <w:r w:rsidRPr="00A87A78">
        <w:rPr>
          <w:rFonts w:asciiTheme="majorHAnsi" w:hAnsiTheme="majorHAnsi"/>
        </w:rPr>
        <w:t>.</w:t>
      </w:r>
      <w:r w:rsidR="009D47C3" w:rsidRPr="00A87A78">
        <w:rPr>
          <w:rFonts w:asciiTheme="majorHAnsi" w:hAnsiTheme="majorHAnsi"/>
        </w:rPr>
        <w:t xml:space="preserve">Стимулирование развития современных технологий, </w:t>
      </w:r>
      <w:r w:rsidR="00D231FF">
        <w:rPr>
          <w:rFonts w:asciiTheme="majorHAnsi" w:hAnsiTheme="majorHAnsi"/>
        </w:rPr>
        <w:t>использовани</w:t>
      </w:r>
      <w:r w:rsidR="0026596E">
        <w:rPr>
          <w:rFonts w:asciiTheme="majorHAnsi" w:hAnsiTheme="majorHAnsi"/>
        </w:rPr>
        <w:t>я</w:t>
      </w:r>
      <w:r w:rsidR="009D47C3" w:rsidRPr="00A87A78">
        <w:rPr>
          <w:rFonts w:asciiTheme="majorHAnsi" w:hAnsiTheme="majorHAnsi"/>
        </w:rPr>
        <w:t xml:space="preserve">инноваций и </w:t>
      </w:r>
      <w:r w:rsidR="0026596E">
        <w:rPr>
          <w:rFonts w:asciiTheme="majorHAnsi" w:hAnsiTheme="majorHAnsi"/>
        </w:rPr>
        <w:t xml:space="preserve">современного </w:t>
      </w:r>
      <w:r w:rsidR="009D47C3" w:rsidRPr="00A87A78">
        <w:rPr>
          <w:rFonts w:asciiTheme="majorHAnsi" w:hAnsiTheme="majorHAnsi"/>
        </w:rPr>
        <w:t>оборудования.</w:t>
      </w:r>
    </w:p>
    <w:p w:rsidR="00A87A78" w:rsidRPr="00A87A78" w:rsidRDefault="00D02C15" w:rsidP="00A87A78">
      <w:pPr>
        <w:pStyle w:val="ac"/>
        <w:numPr>
          <w:ilvl w:val="0"/>
          <w:numId w:val="12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A87A78">
        <w:rPr>
          <w:rFonts w:asciiTheme="majorHAnsi" w:hAnsiTheme="majorHAnsi"/>
        </w:rPr>
        <w:t xml:space="preserve">Привлечение </w:t>
      </w:r>
      <w:r w:rsidR="009D47C3" w:rsidRPr="00A87A78">
        <w:rPr>
          <w:rFonts w:asciiTheme="majorHAnsi" w:hAnsiTheme="majorHAnsi"/>
        </w:rPr>
        <w:t xml:space="preserve">внимания </w:t>
      </w:r>
      <w:r w:rsidR="0026596E" w:rsidRPr="00A87A78">
        <w:rPr>
          <w:rFonts w:asciiTheme="majorHAnsi" w:hAnsiTheme="majorHAnsi"/>
        </w:rPr>
        <w:t>потенциальных потребителей</w:t>
      </w:r>
      <w:r w:rsidR="0026596E">
        <w:rPr>
          <w:rFonts w:asciiTheme="majorHAnsi" w:hAnsiTheme="majorHAnsi"/>
        </w:rPr>
        <w:t xml:space="preserve"> ижителей</w:t>
      </w:r>
      <w:r w:rsidR="00244EFF" w:rsidRPr="00A87A78">
        <w:rPr>
          <w:rFonts w:asciiTheme="majorHAnsi" w:hAnsiTheme="majorHAnsi"/>
        </w:rPr>
        <w:t>Самарской области</w:t>
      </w:r>
      <w:r w:rsidR="00386304" w:rsidRPr="00A87A78">
        <w:rPr>
          <w:rFonts w:asciiTheme="majorHAnsi" w:hAnsiTheme="majorHAnsi"/>
        </w:rPr>
        <w:t>,</w:t>
      </w:r>
      <w:r w:rsidR="00A87A78" w:rsidRPr="00A87A78">
        <w:rPr>
          <w:rFonts w:asciiTheme="majorHAnsi" w:hAnsiTheme="majorHAnsi"/>
        </w:rPr>
        <w:br/>
      </w:r>
      <w:r w:rsidR="00386304" w:rsidRPr="00A87A78">
        <w:rPr>
          <w:rFonts w:asciiTheme="majorHAnsi" w:hAnsiTheme="majorHAnsi"/>
        </w:rPr>
        <w:t>а так</w:t>
      </w:r>
      <w:r w:rsidR="0093447B" w:rsidRPr="00A87A78">
        <w:rPr>
          <w:rFonts w:asciiTheme="majorHAnsi" w:hAnsiTheme="majorHAnsi"/>
        </w:rPr>
        <w:t xml:space="preserve">же </w:t>
      </w:r>
      <w:r w:rsidRPr="00A87A78">
        <w:rPr>
          <w:rFonts w:asciiTheme="majorHAnsi" w:hAnsiTheme="majorHAnsi"/>
        </w:rPr>
        <w:t xml:space="preserve">средств массовой информации к достижениям </w:t>
      </w:r>
      <w:r w:rsidR="00244EFF" w:rsidRPr="00A87A78">
        <w:rPr>
          <w:rFonts w:asciiTheme="majorHAnsi" w:hAnsiTheme="majorHAnsi"/>
        </w:rPr>
        <w:t xml:space="preserve">региональных </w:t>
      </w:r>
      <w:r w:rsidR="009D47C3" w:rsidRPr="00A87A78">
        <w:rPr>
          <w:rFonts w:asciiTheme="majorHAnsi" w:hAnsiTheme="majorHAnsi"/>
        </w:rPr>
        <w:t xml:space="preserve">компаний, формирование </w:t>
      </w:r>
      <w:r w:rsidR="0093447B" w:rsidRPr="00A87A78">
        <w:rPr>
          <w:rFonts w:asciiTheme="majorHAnsi" w:hAnsiTheme="majorHAnsi"/>
        </w:rPr>
        <w:t>производственного</w:t>
      </w:r>
      <w:r w:rsidR="009D47C3" w:rsidRPr="00A87A78">
        <w:rPr>
          <w:rFonts w:asciiTheme="majorHAnsi" w:hAnsiTheme="majorHAnsi"/>
        </w:rPr>
        <w:t>резерва</w:t>
      </w:r>
      <w:r w:rsidR="004434C5" w:rsidRPr="00A87A78">
        <w:rPr>
          <w:rFonts w:asciiTheme="majorHAnsi" w:hAnsiTheme="majorHAnsi"/>
        </w:rPr>
        <w:t>регионо</w:t>
      </w:r>
      <w:r w:rsidR="006D5EEC" w:rsidRPr="00A87A78">
        <w:rPr>
          <w:rFonts w:asciiTheme="majorHAnsi" w:hAnsiTheme="majorHAnsi"/>
        </w:rPr>
        <w:t>образующ</w:t>
      </w:r>
      <w:r w:rsidR="0093447B" w:rsidRPr="00A87A78">
        <w:rPr>
          <w:rFonts w:asciiTheme="majorHAnsi" w:hAnsiTheme="majorHAnsi"/>
        </w:rPr>
        <w:t>их компаний</w:t>
      </w:r>
      <w:r w:rsidRPr="00A87A78">
        <w:rPr>
          <w:rFonts w:asciiTheme="majorHAnsi" w:hAnsiTheme="majorHAnsi"/>
        </w:rPr>
        <w:t>.</w:t>
      </w:r>
    </w:p>
    <w:p w:rsidR="00D408C2" w:rsidRPr="00A87A78" w:rsidRDefault="00F80A71" w:rsidP="00A87A78">
      <w:pPr>
        <w:pStyle w:val="ac"/>
        <w:numPr>
          <w:ilvl w:val="0"/>
          <w:numId w:val="12"/>
        </w:numPr>
        <w:spacing w:line="360" w:lineRule="auto"/>
        <w:ind w:left="426" w:hanging="426"/>
        <w:jc w:val="both"/>
        <w:rPr>
          <w:rFonts w:asciiTheme="majorHAnsi" w:hAnsiTheme="majorHAnsi"/>
        </w:rPr>
      </w:pPr>
      <w:r w:rsidRPr="00A87A78">
        <w:rPr>
          <w:rFonts w:asciiTheme="majorHAnsi" w:hAnsiTheme="majorHAnsi"/>
        </w:rPr>
        <w:t>Интеграция Самарской области в р</w:t>
      </w:r>
      <w:r w:rsidR="001242E5" w:rsidRPr="00A87A78">
        <w:rPr>
          <w:rFonts w:asciiTheme="majorHAnsi" w:hAnsiTheme="majorHAnsi"/>
        </w:rPr>
        <w:t>оссийскуюэкономику и п</w:t>
      </w:r>
      <w:r w:rsidR="0093447B" w:rsidRPr="00A87A78">
        <w:rPr>
          <w:rFonts w:asciiTheme="majorHAnsi" w:hAnsiTheme="majorHAnsi"/>
        </w:rPr>
        <w:t>овышение инвестицио</w:t>
      </w:r>
      <w:r w:rsidR="001242E5" w:rsidRPr="00A87A78">
        <w:rPr>
          <w:rFonts w:asciiTheme="majorHAnsi" w:hAnsiTheme="majorHAnsi"/>
        </w:rPr>
        <w:t>нной привлекательности региона</w:t>
      </w:r>
      <w:r w:rsidR="0093447B" w:rsidRPr="00A87A78">
        <w:rPr>
          <w:rFonts w:asciiTheme="majorHAnsi" w:hAnsiTheme="majorHAnsi"/>
        </w:rPr>
        <w:t>.</w:t>
      </w:r>
    </w:p>
    <w:p w:rsidR="00DA3141" w:rsidRPr="00A87A78" w:rsidRDefault="00DA3141" w:rsidP="00D408C2">
      <w:pPr>
        <w:spacing w:line="360" w:lineRule="auto"/>
        <w:jc w:val="both"/>
        <w:rPr>
          <w:rFonts w:asciiTheme="majorHAnsi" w:hAnsiTheme="majorHAnsi"/>
        </w:rPr>
      </w:pPr>
    </w:p>
    <w:p w:rsidR="00466D6A" w:rsidRDefault="00D02C15" w:rsidP="00466D6A">
      <w:pPr>
        <w:spacing w:line="360" w:lineRule="auto"/>
        <w:jc w:val="center"/>
        <w:rPr>
          <w:rFonts w:asciiTheme="majorHAnsi" w:hAnsiTheme="majorHAnsi"/>
          <w:b/>
        </w:rPr>
      </w:pPr>
      <w:r w:rsidRPr="00A87A78">
        <w:rPr>
          <w:rFonts w:asciiTheme="majorHAnsi" w:hAnsiTheme="majorHAnsi"/>
          <w:b/>
        </w:rPr>
        <w:t>3. Номинации Конкурса</w:t>
      </w:r>
    </w:p>
    <w:p w:rsidR="00466D6A" w:rsidRPr="00466D6A" w:rsidRDefault="00F80A71" w:rsidP="00466D6A">
      <w:pPr>
        <w:pStyle w:val="ac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b/>
        </w:rPr>
      </w:pPr>
      <w:r w:rsidRPr="00466D6A">
        <w:rPr>
          <w:rFonts w:asciiTheme="majorHAnsi" w:hAnsiTheme="majorHAnsi"/>
        </w:rPr>
        <w:lastRenderedPageBreak/>
        <w:t>«</w:t>
      </w:r>
      <w:r w:rsidR="00CE2B1C" w:rsidRPr="00466D6A">
        <w:rPr>
          <w:rFonts w:asciiTheme="majorHAnsi" w:hAnsiTheme="majorHAnsi"/>
        </w:rPr>
        <w:t>ПРОМЫШЛЕННОСТЬ</w:t>
      </w:r>
      <w:r w:rsidRPr="00466D6A">
        <w:rPr>
          <w:rFonts w:asciiTheme="majorHAnsi" w:hAnsiTheme="majorHAnsi"/>
        </w:rPr>
        <w:t>»</w:t>
      </w:r>
      <w:r w:rsidR="0019287D">
        <w:rPr>
          <w:rFonts w:asciiTheme="majorHAnsi" w:hAnsiTheme="majorHAnsi"/>
          <w:lang w:val="en-US"/>
        </w:rPr>
        <w:t>;</w:t>
      </w:r>
    </w:p>
    <w:p w:rsidR="00466D6A" w:rsidRPr="00466D6A" w:rsidRDefault="00F80A71" w:rsidP="00146039">
      <w:pPr>
        <w:pStyle w:val="ac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b/>
        </w:rPr>
      </w:pPr>
      <w:r w:rsidRPr="00466D6A">
        <w:rPr>
          <w:rFonts w:asciiTheme="majorHAnsi" w:hAnsiTheme="majorHAnsi"/>
        </w:rPr>
        <w:t>«</w:t>
      </w:r>
      <w:r w:rsidR="00146039" w:rsidRPr="00146039">
        <w:rPr>
          <w:rFonts w:asciiTheme="majorHAnsi" w:hAnsiTheme="majorHAnsi"/>
        </w:rPr>
        <w:t>ПРЕД</w:t>
      </w:r>
      <w:r w:rsidR="00146039">
        <w:rPr>
          <w:rFonts w:asciiTheme="majorHAnsi" w:hAnsiTheme="majorHAnsi"/>
        </w:rPr>
        <w:t>ПРИНИМАТЕЛЬСТВО. КРУПНЫЙ БИЗНЕС</w:t>
      </w:r>
      <w:r w:rsidRPr="00466D6A">
        <w:rPr>
          <w:rFonts w:asciiTheme="majorHAnsi" w:hAnsiTheme="majorHAnsi"/>
        </w:rPr>
        <w:t>»</w:t>
      </w:r>
      <w:r w:rsidR="0019287D">
        <w:rPr>
          <w:rFonts w:asciiTheme="majorHAnsi" w:hAnsiTheme="majorHAnsi"/>
          <w:lang w:val="en-US"/>
        </w:rPr>
        <w:t>;</w:t>
      </w:r>
    </w:p>
    <w:p w:rsidR="00466D6A" w:rsidRPr="00146039" w:rsidRDefault="00146039" w:rsidP="00146039">
      <w:pPr>
        <w:pStyle w:val="ac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b/>
        </w:rPr>
      </w:pPr>
      <w:r w:rsidRPr="00466D6A">
        <w:rPr>
          <w:rFonts w:asciiTheme="majorHAnsi" w:hAnsiTheme="majorHAnsi"/>
        </w:rPr>
        <w:t>«</w:t>
      </w:r>
      <w:r>
        <w:rPr>
          <w:rFonts w:asciiTheme="majorHAnsi" w:hAnsiTheme="majorHAnsi"/>
        </w:rPr>
        <w:t>ПРЕДПРИНИМАТЕЛЬСТВО.</w:t>
      </w:r>
      <w:r w:rsidRPr="00466D6A">
        <w:rPr>
          <w:rFonts w:asciiTheme="majorHAnsi" w:hAnsiTheme="majorHAnsi"/>
        </w:rPr>
        <w:t xml:space="preserve"> МАЛЫЙ И СРЕДНИЙ БИЗНЕС</w:t>
      </w:r>
      <w:r>
        <w:rPr>
          <w:rFonts w:asciiTheme="majorHAnsi" w:hAnsiTheme="majorHAnsi"/>
        </w:rPr>
        <w:t>»</w:t>
      </w:r>
      <w:r w:rsidR="0019287D" w:rsidRPr="00B53911">
        <w:rPr>
          <w:rFonts w:asciiTheme="majorHAnsi" w:hAnsiTheme="majorHAnsi"/>
        </w:rPr>
        <w:t>;</w:t>
      </w:r>
    </w:p>
    <w:p w:rsidR="006A3998" w:rsidRDefault="006A3998" w:rsidP="006A3998">
      <w:pPr>
        <w:pStyle w:val="ac"/>
        <w:numPr>
          <w:ilvl w:val="0"/>
          <w:numId w:val="16"/>
        </w:numPr>
        <w:spacing w:line="360" w:lineRule="auto"/>
        <w:ind w:left="709" w:hanging="709"/>
        <w:rPr>
          <w:rFonts w:asciiTheme="majorHAnsi" w:hAnsiTheme="majorHAnsi"/>
        </w:rPr>
      </w:pPr>
      <w:r w:rsidRPr="00466D6A">
        <w:rPr>
          <w:rFonts w:asciiTheme="majorHAnsi" w:hAnsiTheme="majorHAnsi"/>
        </w:rPr>
        <w:t>«</w:t>
      </w:r>
      <w:r w:rsidRPr="00146039">
        <w:rPr>
          <w:rFonts w:asciiTheme="majorHAnsi" w:hAnsiTheme="majorHAnsi"/>
        </w:rPr>
        <w:t>АГРОПРОМЫШЛЕННЫЙ КОМПЛЕКС</w:t>
      </w:r>
      <w:r w:rsidRPr="00466D6A">
        <w:rPr>
          <w:rFonts w:asciiTheme="majorHAnsi" w:hAnsiTheme="majorHAnsi"/>
        </w:rPr>
        <w:t>»</w:t>
      </w:r>
      <w:r w:rsidR="0019287D">
        <w:rPr>
          <w:rFonts w:asciiTheme="majorHAnsi" w:hAnsiTheme="majorHAnsi"/>
          <w:lang w:val="en-US"/>
        </w:rPr>
        <w:t>;</w:t>
      </w:r>
    </w:p>
    <w:p w:rsidR="00466D6A" w:rsidRPr="006A3998" w:rsidRDefault="00F80A71" w:rsidP="0021740F">
      <w:pPr>
        <w:pStyle w:val="ac"/>
        <w:numPr>
          <w:ilvl w:val="0"/>
          <w:numId w:val="16"/>
        </w:numPr>
        <w:spacing w:line="360" w:lineRule="auto"/>
        <w:ind w:left="284" w:hanging="284"/>
        <w:rPr>
          <w:rFonts w:asciiTheme="majorHAnsi" w:hAnsiTheme="majorHAnsi"/>
        </w:rPr>
      </w:pPr>
      <w:r w:rsidRPr="00466D6A">
        <w:rPr>
          <w:rFonts w:asciiTheme="majorHAnsi" w:hAnsiTheme="majorHAnsi"/>
        </w:rPr>
        <w:t>«</w:t>
      </w:r>
      <w:r w:rsidR="00146039">
        <w:rPr>
          <w:rFonts w:asciiTheme="majorHAnsi" w:hAnsiTheme="majorHAnsi"/>
        </w:rPr>
        <w:t>ЗДОРОВЬЕ</w:t>
      </w:r>
      <w:r w:rsidRPr="00466D6A">
        <w:rPr>
          <w:rFonts w:asciiTheme="majorHAnsi" w:hAnsiTheme="majorHAnsi"/>
        </w:rPr>
        <w:t>»</w:t>
      </w:r>
      <w:r w:rsidR="006A3998">
        <w:rPr>
          <w:rFonts w:asciiTheme="majorHAnsi" w:hAnsiTheme="majorHAnsi"/>
        </w:rPr>
        <w:t xml:space="preserve">: </w:t>
      </w:r>
      <w:r w:rsidR="006A3998">
        <w:rPr>
          <w:rFonts w:asciiTheme="majorHAnsi" w:hAnsiTheme="majorHAnsi"/>
        </w:rPr>
        <w:br/>
      </w:r>
      <w:r w:rsidR="0021740F" w:rsidRPr="0021740F">
        <w:rPr>
          <w:rFonts w:asciiTheme="majorHAnsi" w:hAnsiTheme="majorHAnsi"/>
        </w:rPr>
        <w:t xml:space="preserve">3.5.1. «ЗДОРОВЬЕ. </w:t>
      </w:r>
      <w:r w:rsidR="006A3998" w:rsidRPr="0021740F">
        <w:rPr>
          <w:rFonts w:asciiTheme="majorHAnsi" w:hAnsiTheme="majorHAnsi"/>
        </w:rPr>
        <w:t>Частные компании</w:t>
      </w:r>
      <w:r w:rsidR="0021740F" w:rsidRPr="0021740F">
        <w:rPr>
          <w:rFonts w:asciiTheme="majorHAnsi" w:hAnsiTheme="majorHAnsi"/>
        </w:rPr>
        <w:t>»</w:t>
      </w:r>
      <w:r w:rsidR="0019287D" w:rsidRPr="0021740F">
        <w:rPr>
          <w:rFonts w:asciiTheme="majorHAnsi" w:hAnsiTheme="majorHAnsi"/>
        </w:rPr>
        <w:t>;</w:t>
      </w:r>
      <w:r w:rsidR="006A3998" w:rsidRPr="0021740F">
        <w:rPr>
          <w:rFonts w:asciiTheme="majorHAnsi" w:hAnsiTheme="majorHAnsi"/>
        </w:rPr>
        <w:br/>
      </w:r>
      <w:r w:rsidR="0021740F" w:rsidRPr="0021740F">
        <w:rPr>
          <w:rFonts w:asciiTheme="majorHAnsi" w:hAnsiTheme="majorHAnsi"/>
        </w:rPr>
        <w:t>3.5.2. «ЗДОРОВЬЕ</w:t>
      </w:r>
      <w:r w:rsidR="0021740F">
        <w:rPr>
          <w:rFonts w:asciiTheme="majorHAnsi" w:hAnsiTheme="majorHAnsi"/>
        </w:rPr>
        <w:t xml:space="preserve">. </w:t>
      </w:r>
      <w:r w:rsidR="006A3998" w:rsidRPr="006A3998">
        <w:rPr>
          <w:rFonts w:asciiTheme="majorHAnsi" w:hAnsiTheme="majorHAnsi"/>
        </w:rPr>
        <w:t>Организации с государственной долей участия</w:t>
      </w:r>
      <w:r w:rsidR="0021740F">
        <w:rPr>
          <w:rFonts w:asciiTheme="majorHAnsi" w:hAnsiTheme="majorHAnsi"/>
        </w:rPr>
        <w:t>»</w:t>
      </w:r>
      <w:r w:rsidR="0019287D" w:rsidRPr="0019287D">
        <w:rPr>
          <w:rFonts w:asciiTheme="majorHAnsi" w:hAnsiTheme="majorHAnsi"/>
        </w:rPr>
        <w:t>;</w:t>
      </w:r>
    </w:p>
    <w:p w:rsidR="0019287D" w:rsidRPr="0019287D" w:rsidRDefault="0019287D" w:rsidP="0021740F">
      <w:pPr>
        <w:pStyle w:val="ac"/>
        <w:numPr>
          <w:ilvl w:val="0"/>
          <w:numId w:val="16"/>
        </w:numPr>
        <w:spacing w:line="360" w:lineRule="auto"/>
        <w:ind w:left="284" w:hanging="284"/>
        <w:rPr>
          <w:rFonts w:asciiTheme="majorHAnsi" w:hAnsiTheme="majorHAnsi"/>
        </w:rPr>
      </w:pPr>
      <w:r w:rsidRPr="00466D6A">
        <w:rPr>
          <w:rFonts w:asciiTheme="majorHAnsi" w:hAnsiTheme="majorHAnsi"/>
        </w:rPr>
        <w:t>«НАУКА И ОБРАЗОВАНИЕ»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br/>
      </w:r>
      <w:r w:rsidR="0021740F" w:rsidRPr="0021740F">
        <w:rPr>
          <w:rFonts w:asciiTheme="majorHAnsi" w:hAnsiTheme="majorHAnsi"/>
        </w:rPr>
        <w:t xml:space="preserve">3.6.1. «НАУКА И ОБРАЗОВАНИЕ. </w:t>
      </w:r>
      <w:r w:rsidRPr="0021740F">
        <w:rPr>
          <w:rFonts w:asciiTheme="majorHAnsi" w:hAnsiTheme="majorHAnsi"/>
        </w:rPr>
        <w:t>Высшее образование</w:t>
      </w:r>
      <w:r w:rsidR="0021740F" w:rsidRPr="0021740F">
        <w:rPr>
          <w:rFonts w:asciiTheme="majorHAnsi" w:hAnsiTheme="majorHAnsi"/>
        </w:rPr>
        <w:t>»</w:t>
      </w:r>
      <w:r w:rsidRPr="0021740F">
        <w:rPr>
          <w:rFonts w:asciiTheme="majorHAnsi" w:hAnsiTheme="majorHAnsi"/>
        </w:rPr>
        <w:t>;</w:t>
      </w:r>
      <w:r w:rsidRPr="0021740F">
        <w:rPr>
          <w:rFonts w:asciiTheme="majorHAnsi" w:hAnsiTheme="majorHAnsi"/>
        </w:rPr>
        <w:br/>
      </w:r>
      <w:r w:rsidR="0021740F" w:rsidRPr="0021740F">
        <w:rPr>
          <w:rFonts w:asciiTheme="majorHAnsi" w:hAnsiTheme="majorHAnsi"/>
        </w:rPr>
        <w:t>3.6.2. «НАУКА</w:t>
      </w:r>
      <w:r w:rsidR="0021740F">
        <w:rPr>
          <w:rFonts w:asciiTheme="majorHAnsi" w:hAnsiTheme="majorHAnsi"/>
        </w:rPr>
        <w:t xml:space="preserve"> И ОБРАЗОВАНИЕ. </w:t>
      </w:r>
      <w:r w:rsidRPr="0019287D">
        <w:rPr>
          <w:rFonts w:asciiTheme="majorHAnsi" w:hAnsiTheme="majorHAnsi"/>
        </w:rPr>
        <w:t>Среднее, средне-специальное образование</w:t>
      </w:r>
      <w:r w:rsidR="0021740F">
        <w:rPr>
          <w:rFonts w:asciiTheme="majorHAnsi" w:hAnsiTheme="majorHAnsi"/>
        </w:rPr>
        <w:t>»</w:t>
      </w:r>
      <w:r w:rsidRPr="0019287D">
        <w:rPr>
          <w:rFonts w:asciiTheme="majorHAnsi" w:hAnsiTheme="majorHAnsi"/>
        </w:rPr>
        <w:t>;</w:t>
      </w:r>
    </w:p>
    <w:p w:rsidR="006A3998" w:rsidRPr="006A3998" w:rsidRDefault="006A3998" w:rsidP="00466D6A">
      <w:pPr>
        <w:pStyle w:val="ac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b/>
        </w:rPr>
      </w:pPr>
      <w:r w:rsidRPr="00146039">
        <w:rPr>
          <w:rFonts w:asciiTheme="majorHAnsi" w:hAnsiTheme="majorHAnsi"/>
        </w:rPr>
        <w:t>«ТОРГОВАЯ МАРКА в категории «Товары народного потребления»»</w:t>
      </w:r>
      <w:r w:rsidR="0019287D" w:rsidRPr="0019287D">
        <w:rPr>
          <w:rFonts w:asciiTheme="majorHAnsi" w:hAnsiTheme="majorHAnsi"/>
        </w:rPr>
        <w:t>;</w:t>
      </w:r>
    </w:p>
    <w:p w:rsidR="006A3998" w:rsidRPr="006A3998" w:rsidRDefault="006A3998" w:rsidP="00466D6A">
      <w:pPr>
        <w:pStyle w:val="ac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«</w:t>
      </w:r>
      <w:r w:rsidRPr="00146039">
        <w:rPr>
          <w:rFonts w:asciiTheme="majorHAnsi" w:hAnsiTheme="majorHAnsi"/>
        </w:rPr>
        <w:t>ТОРГОВАЯ МАРКА в категории «Товары промышленного назначения»</w:t>
      </w:r>
      <w:r>
        <w:rPr>
          <w:rFonts w:asciiTheme="majorHAnsi" w:hAnsiTheme="majorHAnsi"/>
        </w:rPr>
        <w:t>»</w:t>
      </w:r>
      <w:r w:rsidR="0019287D" w:rsidRPr="0019287D">
        <w:rPr>
          <w:rFonts w:asciiTheme="majorHAnsi" w:hAnsiTheme="majorHAnsi"/>
        </w:rPr>
        <w:t>;</w:t>
      </w:r>
    </w:p>
    <w:p w:rsidR="00146039" w:rsidRPr="0019287D" w:rsidRDefault="006A3998" w:rsidP="0019287D">
      <w:pPr>
        <w:pStyle w:val="ac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b/>
        </w:rPr>
      </w:pPr>
      <w:r w:rsidRPr="00466D6A">
        <w:rPr>
          <w:rFonts w:asciiTheme="majorHAnsi" w:hAnsiTheme="majorHAnsi"/>
        </w:rPr>
        <w:t>«БРЕНД РЕГИОНА»</w:t>
      </w:r>
      <w:r w:rsidR="0019287D">
        <w:rPr>
          <w:rFonts w:asciiTheme="majorHAnsi" w:hAnsiTheme="majorHAnsi"/>
          <w:lang w:val="en-US"/>
        </w:rPr>
        <w:t>;</w:t>
      </w:r>
    </w:p>
    <w:p w:rsidR="00146039" w:rsidRPr="00146039" w:rsidRDefault="00146039" w:rsidP="00146039">
      <w:pPr>
        <w:pStyle w:val="ac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</w:rPr>
      </w:pPr>
      <w:r w:rsidRPr="00466D6A">
        <w:rPr>
          <w:rFonts w:asciiTheme="majorHAnsi" w:hAnsiTheme="majorHAnsi"/>
        </w:rPr>
        <w:t>«</w:t>
      </w:r>
      <w:r w:rsidRPr="00146039">
        <w:rPr>
          <w:rFonts w:asciiTheme="majorHAnsi" w:hAnsiTheme="majorHAnsi"/>
        </w:rPr>
        <w:t>ГОСТЕПРИИМНАЯ ГУБЕРНИЯ</w:t>
      </w:r>
      <w:r w:rsidRPr="00466D6A">
        <w:rPr>
          <w:rFonts w:asciiTheme="majorHAnsi" w:hAnsiTheme="majorHAnsi"/>
        </w:rPr>
        <w:t>»</w:t>
      </w:r>
      <w:r w:rsidR="00855D44">
        <w:rPr>
          <w:rFonts w:asciiTheme="majorHAnsi" w:hAnsiTheme="majorHAnsi"/>
        </w:rPr>
        <w:t>*</w:t>
      </w:r>
      <w:r w:rsidR="00416BE1">
        <w:rPr>
          <w:rFonts w:asciiTheme="majorHAnsi" w:hAnsiTheme="majorHAnsi"/>
        </w:rPr>
        <w:t>.</w:t>
      </w:r>
    </w:p>
    <w:p w:rsidR="00146039" w:rsidRDefault="00855D44" w:rsidP="0039534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*В номинации «ГОСТЕПРИИМНАЯ ГУБЕРНИЯ» могут принять участия </w:t>
      </w:r>
      <w:r w:rsidR="00B34895">
        <w:rPr>
          <w:rFonts w:asciiTheme="majorHAnsi" w:hAnsiTheme="majorHAnsi"/>
        </w:rPr>
        <w:t>компании</w:t>
      </w:r>
      <w:r>
        <w:rPr>
          <w:rFonts w:asciiTheme="majorHAnsi" w:hAnsiTheme="majorHAnsi"/>
        </w:rPr>
        <w:t xml:space="preserve"> следующих направлений деятельности:</w:t>
      </w:r>
      <w:r w:rsidR="00B34895">
        <w:rPr>
          <w:rFonts w:asciiTheme="majorHAnsi" w:hAnsiTheme="majorHAnsi"/>
        </w:rPr>
        <w:t xml:space="preserve"> организация и проведение фестивалей, выставок</w:t>
      </w:r>
      <w:r w:rsidR="00B34895" w:rsidRPr="00B34895">
        <w:rPr>
          <w:rFonts w:asciiTheme="majorHAnsi" w:hAnsiTheme="majorHAnsi"/>
        </w:rPr>
        <w:t xml:space="preserve">, </w:t>
      </w:r>
      <w:r w:rsidR="00B34895">
        <w:rPr>
          <w:rFonts w:asciiTheme="majorHAnsi" w:hAnsiTheme="majorHAnsi"/>
        </w:rPr>
        <w:t>активного</w:t>
      </w:r>
      <w:r w:rsidR="00B34895" w:rsidRPr="00B34895">
        <w:rPr>
          <w:rFonts w:asciiTheme="majorHAnsi" w:hAnsiTheme="majorHAnsi"/>
        </w:rPr>
        <w:t xml:space="preserve"> отдых</w:t>
      </w:r>
      <w:r w:rsidR="00B34895">
        <w:rPr>
          <w:rFonts w:asciiTheme="majorHAnsi" w:hAnsiTheme="majorHAnsi"/>
        </w:rPr>
        <w:t>а</w:t>
      </w:r>
      <w:r w:rsidR="00B34895" w:rsidRPr="00B34895">
        <w:rPr>
          <w:rFonts w:asciiTheme="majorHAnsi" w:hAnsiTheme="majorHAnsi"/>
        </w:rPr>
        <w:t xml:space="preserve"> и развлечени</w:t>
      </w:r>
      <w:r w:rsidR="00B34895">
        <w:rPr>
          <w:rFonts w:asciiTheme="majorHAnsi" w:hAnsiTheme="majorHAnsi"/>
        </w:rPr>
        <w:t>й для жителей и гостей региона</w:t>
      </w:r>
      <w:r w:rsidR="00B34895" w:rsidRPr="00B34895">
        <w:rPr>
          <w:rFonts w:asciiTheme="majorHAnsi" w:hAnsiTheme="majorHAnsi"/>
        </w:rPr>
        <w:t>,</w:t>
      </w:r>
      <w:r w:rsidR="00B34895">
        <w:rPr>
          <w:rFonts w:asciiTheme="majorHAnsi" w:hAnsiTheme="majorHAnsi"/>
        </w:rPr>
        <w:t xml:space="preserve"> различные заведения культуры (театры, филармонии, </w:t>
      </w:r>
      <w:r w:rsidR="00B34895" w:rsidRPr="00B34895">
        <w:rPr>
          <w:rFonts w:asciiTheme="majorHAnsi" w:hAnsiTheme="majorHAnsi"/>
        </w:rPr>
        <w:t>кинотеатры, музеи</w:t>
      </w:r>
      <w:r w:rsidR="00B34895">
        <w:rPr>
          <w:rFonts w:asciiTheme="majorHAnsi" w:hAnsiTheme="majorHAnsi"/>
        </w:rPr>
        <w:t>)</w:t>
      </w:r>
      <w:r w:rsidR="00B34895" w:rsidRPr="00B34895">
        <w:rPr>
          <w:rFonts w:asciiTheme="majorHAnsi" w:hAnsiTheme="majorHAnsi"/>
        </w:rPr>
        <w:t>,гостиницы, рестораны, туристические маршруты, парки, волонтерские организации</w:t>
      </w:r>
      <w:r w:rsidR="00B34895">
        <w:rPr>
          <w:rFonts w:asciiTheme="majorHAnsi" w:hAnsiTheme="majorHAnsi"/>
        </w:rPr>
        <w:t>.</w:t>
      </w:r>
    </w:p>
    <w:p w:rsidR="00146039" w:rsidRDefault="00146039" w:rsidP="00395345">
      <w:pPr>
        <w:rPr>
          <w:rFonts w:asciiTheme="majorHAnsi" w:hAnsiTheme="majorHAnsi"/>
        </w:rPr>
      </w:pPr>
    </w:p>
    <w:p w:rsidR="00CE2B1C" w:rsidRPr="00A87A78" w:rsidRDefault="00CE2B1C" w:rsidP="00395345">
      <w:pPr>
        <w:rPr>
          <w:rFonts w:asciiTheme="majorHAnsi" w:hAnsiTheme="majorHAnsi"/>
        </w:rPr>
      </w:pPr>
      <w:r w:rsidRPr="00A87A78">
        <w:rPr>
          <w:rFonts w:asciiTheme="majorHAnsi" w:hAnsiTheme="majorHAnsi"/>
        </w:rPr>
        <w:t xml:space="preserve">Отдельные </w:t>
      </w:r>
      <w:r w:rsidR="009252F0">
        <w:rPr>
          <w:rFonts w:asciiTheme="majorHAnsi" w:hAnsiTheme="majorHAnsi"/>
        </w:rPr>
        <w:t xml:space="preserve">региональные </w:t>
      </w:r>
      <w:r w:rsidRPr="00A87A78">
        <w:rPr>
          <w:rFonts w:asciiTheme="majorHAnsi" w:hAnsiTheme="majorHAnsi"/>
        </w:rPr>
        <w:t xml:space="preserve">компании или </w:t>
      </w:r>
      <w:r w:rsidR="00D80F99" w:rsidRPr="00A87A78">
        <w:rPr>
          <w:rFonts w:asciiTheme="majorHAnsi" w:hAnsiTheme="majorHAnsi"/>
        </w:rPr>
        <w:t xml:space="preserve">физические </w:t>
      </w:r>
      <w:r w:rsidRPr="00A87A78">
        <w:rPr>
          <w:rFonts w:asciiTheme="majorHAnsi" w:hAnsiTheme="majorHAnsi"/>
        </w:rPr>
        <w:t xml:space="preserve">лица могут быть отмечены специальными призами, в том числе от партнеров и </w:t>
      </w:r>
      <w:r w:rsidR="00B34895">
        <w:rPr>
          <w:rFonts w:asciiTheme="majorHAnsi" w:hAnsiTheme="majorHAnsi"/>
        </w:rPr>
        <w:t>организаторов к</w:t>
      </w:r>
      <w:r w:rsidRPr="00A87A78">
        <w:rPr>
          <w:rFonts w:asciiTheme="majorHAnsi" w:hAnsiTheme="majorHAnsi"/>
        </w:rPr>
        <w:t>онкурса.</w:t>
      </w:r>
    </w:p>
    <w:p w:rsidR="00D408C2" w:rsidRPr="00A87A78" w:rsidRDefault="00D408C2" w:rsidP="001C224A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A87A78" w:rsidRDefault="00D02C15" w:rsidP="000E7C21">
      <w:pPr>
        <w:spacing w:line="360" w:lineRule="auto"/>
        <w:jc w:val="center"/>
        <w:rPr>
          <w:rFonts w:asciiTheme="majorHAnsi" w:hAnsiTheme="majorHAnsi"/>
          <w:b/>
        </w:rPr>
      </w:pPr>
      <w:r w:rsidRPr="00A87A78">
        <w:rPr>
          <w:rFonts w:asciiTheme="majorHAnsi" w:hAnsiTheme="majorHAnsi"/>
          <w:b/>
        </w:rPr>
        <w:t>4. Порядок организации и проведения Конкурса</w:t>
      </w:r>
    </w:p>
    <w:p w:rsidR="000E7C21" w:rsidRPr="00A87A78" w:rsidRDefault="000E7C21" w:rsidP="000E7C21">
      <w:pPr>
        <w:spacing w:line="360" w:lineRule="auto"/>
        <w:jc w:val="center"/>
        <w:rPr>
          <w:rFonts w:asciiTheme="majorHAnsi" w:hAnsiTheme="majorHAnsi"/>
          <w:b/>
        </w:rPr>
      </w:pPr>
    </w:p>
    <w:p w:rsidR="00A87A78" w:rsidRPr="00A87A78" w:rsidRDefault="00D02C15" w:rsidP="00A87A78">
      <w:pPr>
        <w:pStyle w:val="ac"/>
        <w:numPr>
          <w:ilvl w:val="0"/>
          <w:numId w:val="13"/>
        </w:numPr>
        <w:spacing w:line="360" w:lineRule="auto"/>
        <w:ind w:left="426" w:hanging="374"/>
        <w:jc w:val="both"/>
        <w:rPr>
          <w:rFonts w:asciiTheme="majorHAnsi" w:hAnsiTheme="majorHAnsi"/>
        </w:rPr>
      </w:pPr>
      <w:r w:rsidRPr="00A87A78">
        <w:rPr>
          <w:rFonts w:asciiTheme="majorHAnsi" w:hAnsiTheme="majorHAnsi"/>
        </w:rPr>
        <w:t>Организатор</w:t>
      </w:r>
      <w:r w:rsidR="0094390B" w:rsidRPr="00A87A78">
        <w:rPr>
          <w:rFonts w:asciiTheme="majorHAnsi" w:hAnsiTheme="majorHAnsi"/>
        </w:rPr>
        <w:t>ы</w:t>
      </w:r>
      <w:r w:rsidRPr="00A87A78">
        <w:rPr>
          <w:rFonts w:asciiTheme="majorHAnsi" w:hAnsiTheme="majorHAnsi"/>
        </w:rPr>
        <w:t xml:space="preserve"> Конкурса</w:t>
      </w:r>
      <w:r w:rsidR="0094390B" w:rsidRPr="00A87A78">
        <w:rPr>
          <w:rFonts w:asciiTheme="majorHAnsi" w:hAnsiTheme="majorHAnsi"/>
        </w:rPr>
        <w:t>:</w:t>
      </w:r>
    </w:p>
    <w:p w:rsidR="00B1238E" w:rsidRDefault="000711FB" w:rsidP="00A87A78">
      <w:pPr>
        <w:pStyle w:val="ac"/>
        <w:spacing w:line="360" w:lineRule="auto"/>
        <w:ind w:left="426"/>
        <w:jc w:val="both"/>
        <w:rPr>
          <w:rFonts w:asciiTheme="majorHAnsi" w:hAnsiTheme="majorHAnsi"/>
        </w:rPr>
      </w:pPr>
      <w:r w:rsidRPr="00A87A78">
        <w:rPr>
          <w:rFonts w:asciiTheme="majorHAnsi" w:hAnsiTheme="majorHAnsi"/>
          <w:b/>
        </w:rPr>
        <w:t>Телерадиокомпания «ГУБЕРНИЯ»</w:t>
      </w:r>
      <w:r w:rsidR="00B1238E">
        <w:rPr>
          <w:rFonts w:asciiTheme="majorHAnsi" w:hAnsiTheme="majorHAnsi"/>
          <w:b/>
        </w:rPr>
        <w:t xml:space="preserve"> -</w:t>
      </w:r>
      <w:r w:rsidR="00D02C15" w:rsidRPr="00A87A78">
        <w:rPr>
          <w:rFonts w:asciiTheme="majorHAnsi" w:hAnsiTheme="majorHAnsi"/>
        </w:rPr>
        <w:t>разрабатывает конкурсную</w:t>
      </w:r>
      <w:r w:rsidR="00B51DEA" w:rsidRPr="00A87A78">
        <w:rPr>
          <w:rFonts w:asciiTheme="majorHAnsi" w:hAnsiTheme="majorHAnsi"/>
        </w:rPr>
        <w:t xml:space="preserve"> документацию,</w:t>
      </w:r>
      <w:r w:rsidR="00D02C15" w:rsidRPr="00A87A78">
        <w:rPr>
          <w:rFonts w:asciiTheme="majorHAnsi" w:hAnsiTheme="majorHAnsi"/>
        </w:rPr>
        <w:t>ор</w:t>
      </w:r>
      <w:r w:rsidR="0094390B" w:rsidRPr="00A87A78">
        <w:rPr>
          <w:rFonts w:asciiTheme="majorHAnsi" w:hAnsiTheme="majorHAnsi"/>
        </w:rPr>
        <w:t xml:space="preserve">ганизует подготовку и </w:t>
      </w:r>
      <w:r w:rsidR="00C71E41" w:rsidRPr="00A87A78">
        <w:rPr>
          <w:rFonts w:asciiTheme="majorHAnsi" w:hAnsiTheme="majorHAnsi"/>
        </w:rPr>
        <w:t>размещение рекламно-информационных материалов</w:t>
      </w:r>
      <w:r w:rsidR="009252F0">
        <w:rPr>
          <w:rFonts w:asciiTheme="majorHAnsi" w:hAnsiTheme="majorHAnsi"/>
        </w:rPr>
        <w:t>о проведении к</w:t>
      </w:r>
      <w:r w:rsidR="00C71E41" w:rsidRPr="00A87A78">
        <w:rPr>
          <w:rFonts w:asciiTheme="majorHAnsi" w:hAnsiTheme="majorHAnsi"/>
        </w:rPr>
        <w:t xml:space="preserve">онкурса, в том числе о его результатах </w:t>
      </w:r>
      <w:r w:rsidR="00D02C15" w:rsidRPr="00A87A78">
        <w:rPr>
          <w:rFonts w:asciiTheme="majorHAnsi" w:hAnsiTheme="majorHAnsi"/>
        </w:rPr>
        <w:t>в средствах массовой информации; принимает и ре</w:t>
      </w:r>
      <w:r w:rsidR="009252F0">
        <w:rPr>
          <w:rFonts w:asciiTheme="majorHAnsi" w:hAnsiTheme="majorHAnsi"/>
        </w:rPr>
        <w:t>гистрирует заявки на участие в к</w:t>
      </w:r>
      <w:r w:rsidR="00D02C15" w:rsidRPr="00A87A78">
        <w:rPr>
          <w:rFonts w:asciiTheme="majorHAnsi" w:hAnsiTheme="majorHAnsi"/>
        </w:rPr>
        <w:t>онкурсе; осуществляет организа</w:t>
      </w:r>
      <w:r w:rsidR="009252F0">
        <w:rPr>
          <w:rFonts w:asciiTheme="majorHAnsi" w:hAnsiTheme="majorHAnsi"/>
        </w:rPr>
        <w:t>ционно-техническое обеспечение к</w:t>
      </w:r>
      <w:r w:rsidR="00D02C15" w:rsidRPr="00A87A78">
        <w:rPr>
          <w:rFonts w:asciiTheme="majorHAnsi" w:hAnsiTheme="majorHAnsi"/>
        </w:rPr>
        <w:t xml:space="preserve">онкурса и церемонии награждения </w:t>
      </w:r>
      <w:r w:rsidR="00B1238E">
        <w:rPr>
          <w:rFonts w:asciiTheme="majorHAnsi" w:hAnsiTheme="majorHAnsi"/>
        </w:rPr>
        <w:t>победителей.</w:t>
      </w:r>
    </w:p>
    <w:p w:rsidR="00D02C15" w:rsidRPr="00A87A78" w:rsidRDefault="00B176D9" w:rsidP="00A87A78">
      <w:pPr>
        <w:pStyle w:val="ac"/>
        <w:spacing w:line="360" w:lineRule="auto"/>
        <w:ind w:left="426"/>
        <w:jc w:val="both"/>
        <w:rPr>
          <w:rFonts w:asciiTheme="majorHAnsi" w:hAnsiTheme="majorHAnsi"/>
        </w:rPr>
      </w:pPr>
      <w:r w:rsidRPr="00A87A78">
        <w:rPr>
          <w:rFonts w:asciiTheme="majorHAnsi" w:hAnsiTheme="majorHAnsi"/>
          <w:b/>
        </w:rPr>
        <w:t>Общественная п</w:t>
      </w:r>
      <w:r w:rsidR="0094390B" w:rsidRPr="00A87A78">
        <w:rPr>
          <w:rFonts w:asciiTheme="majorHAnsi" w:hAnsiTheme="majorHAnsi"/>
          <w:b/>
        </w:rPr>
        <w:t>алата Самарской области</w:t>
      </w:r>
      <w:r w:rsidR="00B1238E">
        <w:rPr>
          <w:rFonts w:asciiTheme="majorHAnsi" w:hAnsiTheme="majorHAnsi"/>
          <w:b/>
        </w:rPr>
        <w:t xml:space="preserve"> -</w:t>
      </w:r>
      <w:r w:rsidR="00D02C15" w:rsidRPr="00A87A78">
        <w:rPr>
          <w:rFonts w:asciiTheme="majorHAnsi" w:hAnsiTheme="majorHAnsi"/>
        </w:rPr>
        <w:t xml:space="preserve">формирует </w:t>
      </w:r>
      <w:r w:rsidR="004957DD">
        <w:rPr>
          <w:rFonts w:asciiTheme="majorHAnsi" w:hAnsiTheme="majorHAnsi"/>
        </w:rPr>
        <w:t xml:space="preserve">и организовывает работу </w:t>
      </w:r>
      <w:r w:rsidR="004957DD" w:rsidRPr="004957DD">
        <w:rPr>
          <w:rFonts w:asciiTheme="majorHAnsi" w:hAnsiTheme="majorHAnsi"/>
          <w:b/>
        </w:rPr>
        <w:t>э</w:t>
      </w:r>
      <w:r w:rsidR="0079577E" w:rsidRPr="004957DD">
        <w:rPr>
          <w:rFonts w:asciiTheme="majorHAnsi" w:hAnsiTheme="majorHAnsi"/>
          <w:b/>
        </w:rPr>
        <w:t>кспертного</w:t>
      </w:r>
      <w:r w:rsidR="00D02C15" w:rsidRPr="004957DD">
        <w:rPr>
          <w:rFonts w:asciiTheme="majorHAnsi" w:hAnsiTheme="majorHAnsi"/>
          <w:b/>
        </w:rPr>
        <w:t xml:space="preserve"> совет</w:t>
      </w:r>
      <w:r w:rsidR="0079577E" w:rsidRPr="004957DD">
        <w:rPr>
          <w:rFonts w:asciiTheme="majorHAnsi" w:hAnsiTheme="majorHAnsi"/>
          <w:b/>
        </w:rPr>
        <w:t>а</w:t>
      </w:r>
      <w:r w:rsidR="009252F0">
        <w:rPr>
          <w:rFonts w:asciiTheme="majorHAnsi" w:hAnsiTheme="majorHAnsi"/>
        </w:rPr>
        <w:t xml:space="preserve"> к</w:t>
      </w:r>
      <w:r w:rsidR="00D02C15" w:rsidRPr="00A87A78">
        <w:rPr>
          <w:rFonts w:asciiTheme="majorHAnsi" w:hAnsiTheme="majorHAnsi"/>
        </w:rPr>
        <w:t>онкурса</w:t>
      </w:r>
      <w:r w:rsidR="00341145" w:rsidRPr="00341145">
        <w:rPr>
          <w:rFonts w:asciiTheme="majorHAnsi" w:hAnsiTheme="majorHAnsi"/>
        </w:rPr>
        <w:t>;</w:t>
      </w:r>
      <w:r w:rsidR="00341145" w:rsidRPr="004957DD">
        <w:rPr>
          <w:rFonts w:asciiTheme="majorHAnsi" w:hAnsiTheme="majorHAnsi"/>
        </w:rPr>
        <w:t>п</w:t>
      </w:r>
      <w:r w:rsidR="00595BF4" w:rsidRPr="004957DD">
        <w:rPr>
          <w:rFonts w:asciiTheme="majorHAnsi" w:hAnsiTheme="majorHAnsi"/>
        </w:rPr>
        <w:t>роводит не менее двух собраний экспертного совета для обсуждения участников конкурса и формирования списка финалистов</w:t>
      </w:r>
      <w:r w:rsidR="00341145" w:rsidRPr="004957DD">
        <w:rPr>
          <w:rFonts w:asciiTheme="majorHAnsi" w:hAnsiTheme="majorHAnsi"/>
        </w:rPr>
        <w:t>;</w:t>
      </w:r>
      <w:r w:rsidR="0024198F" w:rsidRPr="004957DD">
        <w:rPr>
          <w:rFonts w:asciiTheme="majorHAnsi" w:hAnsiTheme="majorHAnsi"/>
        </w:rPr>
        <w:t xml:space="preserve">участвует в </w:t>
      </w:r>
      <w:r w:rsidR="00341145" w:rsidRPr="004957DD">
        <w:rPr>
          <w:rFonts w:asciiTheme="majorHAnsi" w:hAnsiTheme="majorHAnsi"/>
        </w:rPr>
        <w:t>организ</w:t>
      </w:r>
      <w:r w:rsidR="0024198F" w:rsidRPr="004957DD">
        <w:rPr>
          <w:rFonts w:asciiTheme="majorHAnsi" w:hAnsiTheme="majorHAnsi"/>
        </w:rPr>
        <w:t>ации</w:t>
      </w:r>
      <w:r w:rsidR="00341145" w:rsidRPr="004957DD">
        <w:rPr>
          <w:rFonts w:asciiTheme="majorHAnsi" w:hAnsiTheme="majorHAnsi"/>
        </w:rPr>
        <w:t xml:space="preserve"> закрыто</w:t>
      </w:r>
      <w:r w:rsidR="00775EB5" w:rsidRPr="004957DD">
        <w:rPr>
          <w:rFonts w:asciiTheme="majorHAnsi" w:hAnsiTheme="majorHAnsi"/>
        </w:rPr>
        <w:t>го</w:t>
      </w:r>
      <w:r w:rsidR="00341145" w:rsidRPr="004957DD">
        <w:rPr>
          <w:rFonts w:asciiTheme="majorHAnsi" w:hAnsiTheme="majorHAnsi"/>
        </w:rPr>
        <w:t xml:space="preserve"> голосовани</w:t>
      </w:r>
      <w:r w:rsidR="0024198F" w:rsidRPr="004957DD">
        <w:rPr>
          <w:rFonts w:asciiTheme="majorHAnsi" w:hAnsiTheme="majorHAnsi"/>
        </w:rPr>
        <w:t>я</w:t>
      </w:r>
      <w:r w:rsidR="00341145" w:rsidRPr="004957DD">
        <w:rPr>
          <w:rFonts w:asciiTheme="majorHAnsi" w:hAnsiTheme="majorHAnsi"/>
        </w:rPr>
        <w:t xml:space="preserve"> для определения победителей конкурса; </w:t>
      </w:r>
      <w:r w:rsidR="00341145" w:rsidRPr="004957DD">
        <w:rPr>
          <w:rFonts w:asciiTheme="majorHAnsi" w:hAnsiTheme="majorHAnsi"/>
        </w:rPr>
        <w:lastRenderedPageBreak/>
        <w:t>п</w:t>
      </w:r>
      <w:r w:rsidR="00381666" w:rsidRPr="004957DD">
        <w:rPr>
          <w:rFonts w:asciiTheme="majorHAnsi" w:hAnsiTheme="majorHAnsi"/>
        </w:rPr>
        <w:t>редоставляет интернет-</w:t>
      </w:r>
      <w:r w:rsidR="0079577E" w:rsidRPr="004957DD">
        <w:rPr>
          <w:rFonts w:asciiTheme="majorHAnsi" w:hAnsiTheme="majorHAnsi"/>
        </w:rPr>
        <w:t xml:space="preserve">площадку для </w:t>
      </w:r>
      <w:r w:rsidR="00595BF4" w:rsidRPr="004957DD">
        <w:rPr>
          <w:rFonts w:asciiTheme="majorHAnsi" w:hAnsiTheme="majorHAnsi"/>
        </w:rPr>
        <w:t>размещения информации об условиях участия в конкурсе.</w:t>
      </w:r>
    </w:p>
    <w:p w:rsidR="00A87A78" w:rsidRPr="00A87A78" w:rsidRDefault="009252F0" w:rsidP="00A87A78">
      <w:pPr>
        <w:pStyle w:val="ac"/>
        <w:numPr>
          <w:ilvl w:val="0"/>
          <w:numId w:val="13"/>
        </w:numPr>
        <w:spacing w:line="360" w:lineRule="auto"/>
        <w:ind w:left="426" w:hanging="37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Организаторы к</w:t>
      </w:r>
      <w:r w:rsidR="000040BB" w:rsidRPr="00A87A78">
        <w:rPr>
          <w:rFonts w:asciiTheme="majorHAnsi" w:hAnsiTheme="majorHAnsi"/>
        </w:rPr>
        <w:t xml:space="preserve">онкурса формируют независимый </w:t>
      </w:r>
      <w:r w:rsidR="000040BB" w:rsidRPr="009252F0">
        <w:rPr>
          <w:rFonts w:asciiTheme="majorHAnsi" w:hAnsiTheme="majorHAnsi"/>
          <w:b/>
        </w:rPr>
        <w:t>Экспертный совет</w:t>
      </w:r>
      <w:r w:rsidR="000040BB" w:rsidRPr="00A87A78">
        <w:rPr>
          <w:rFonts w:asciiTheme="majorHAnsi" w:hAnsiTheme="majorHAnsi"/>
        </w:rPr>
        <w:t xml:space="preserve"> из представителей коми</w:t>
      </w:r>
      <w:r w:rsidR="00161D5C" w:rsidRPr="00A87A78">
        <w:rPr>
          <w:rFonts w:asciiTheme="majorHAnsi" w:hAnsiTheme="majorHAnsi"/>
        </w:rPr>
        <w:t>ссий</w:t>
      </w:r>
      <w:r w:rsidR="000040BB" w:rsidRPr="00A87A78">
        <w:rPr>
          <w:rFonts w:asciiTheme="majorHAnsi" w:hAnsiTheme="majorHAnsi"/>
        </w:rPr>
        <w:t xml:space="preserve"> Общественной палаты С</w:t>
      </w:r>
      <w:r w:rsidR="009041FE" w:rsidRPr="00A87A78">
        <w:rPr>
          <w:rFonts w:asciiTheme="majorHAnsi" w:hAnsiTheme="majorHAnsi"/>
        </w:rPr>
        <w:t>амарской области</w:t>
      </w:r>
      <w:r w:rsidR="000040BB" w:rsidRPr="00A87A78">
        <w:rPr>
          <w:rFonts w:asciiTheme="majorHAnsi" w:hAnsiTheme="majorHAnsi"/>
        </w:rPr>
        <w:t xml:space="preserve">, </w:t>
      </w:r>
      <w:r w:rsidR="004F232A" w:rsidRPr="00A87A78">
        <w:rPr>
          <w:rFonts w:asciiTheme="majorHAnsi" w:hAnsiTheme="majorHAnsi"/>
        </w:rPr>
        <w:t>представителей т</w:t>
      </w:r>
      <w:r w:rsidR="002160D1" w:rsidRPr="00A87A78">
        <w:rPr>
          <w:rFonts w:asciiTheme="majorHAnsi" w:hAnsiTheme="majorHAnsi"/>
        </w:rPr>
        <w:t>елерадиокомпании «Губерния», п</w:t>
      </w:r>
      <w:r w:rsidR="004F232A" w:rsidRPr="00A87A78">
        <w:rPr>
          <w:rFonts w:asciiTheme="majorHAnsi" w:hAnsiTheme="majorHAnsi"/>
        </w:rPr>
        <w:t>редставителей Торгово-п</w:t>
      </w:r>
      <w:r w:rsidR="000040BB" w:rsidRPr="00A87A78">
        <w:rPr>
          <w:rFonts w:asciiTheme="majorHAnsi" w:hAnsiTheme="majorHAnsi"/>
        </w:rPr>
        <w:t xml:space="preserve">ромышленной палаты </w:t>
      </w:r>
      <w:r w:rsidR="009041FE" w:rsidRPr="00A87A78">
        <w:rPr>
          <w:rFonts w:asciiTheme="majorHAnsi" w:hAnsiTheme="majorHAnsi"/>
        </w:rPr>
        <w:t>Самарской области</w:t>
      </w:r>
      <w:r w:rsidR="000040BB" w:rsidRPr="00A87A78">
        <w:rPr>
          <w:rFonts w:asciiTheme="majorHAnsi" w:hAnsiTheme="majorHAnsi"/>
        </w:rPr>
        <w:t xml:space="preserve">, </w:t>
      </w:r>
      <w:r w:rsidR="002160D1" w:rsidRPr="00A87A78">
        <w:rPr>
          <w:rFonts w:asciiTheme="majorHAnsi" w:hAnsiTheme="majorHAnsi"/>
        </w:rPr>
        <w:t>Министерства экономического развития</w:t>
      </w:r>
      <w:r w:rsidR="00B86582" w:rsidRPr="00A87A78">
        <w:rPr>
          <w:rFonts w:asciiTheme="majorHAnsi" w:hAnsiTheme="majorHAnsi"/>
        </w:rPr>
        <w:t xml:space="preserve"> инвестиций и торговли Самарской области</w:t>
      </w:r>
      <w:r w:rsidR="000823FA" w:rsidRPr="00A87A78">
        <w:rPr>
          <w:rFonts w:asciiTheme="majorHAnsi" w:hAnsiTheme="majorHAnsi"/>
        </w:rPr>
        <w:t>и представителей</w:t>
      </w:r>
      <w:r w:rsidR="004F232A" w:rsidRPr="00A87A78">
        <w:rPr>
          <w:rFonts w:asciiTheme="majorHAnsi" w:hAnsiTheme="majorHAnsi"/>
        </w:rPr>
        <w:t xml:space="preserve"> других профильных </w:t>
      </w:r>
      <w:r>
        <w:rPr>
          <w:rFonts w:asciiTheme="majorHAnsi" w:hAnsiTheme="majorHAnsi"/>
        </w:rPr>
        <w:t>ведомств</w:t>
      </w:r>
      <w:r w:rsidR="002160D1" w:rsidRPr="00A87A78">
        <w:rPr>
          <w:rFonts w:asciiTheme="majorHAnsi" w:hAnsiTheme="majorHAnsi"/>
        </w:rPr>
        <w:t>.</w:t>
      </w:r>
    </w:p>
    <w:p w:rsidR="00A87A78" w:rsidRPr="00A87A78" w:rsidRDefault="00D408C2" w:rsidP="00A87A78">
      <w:pPr>
        <w:pStyle w:val="ac"/>
        <w:spacing w:line="360" w:lineRule="auto"/>
        <w:ind w:left="426"/>
        <w:jc w:val="both"/>
        <w:rPr>
          <w:rFonts w:asciiTheme="majorHAnsi" w:hAnsiTheme="majorHAnsi"/>
        </w:rPr>
      </w:pPr>
      <w:r w:rsidRPr="00A87A78">
        <w:rPr>
          <w:rFonts w:asciiTheme="majorHAnsi" w:hAnsiTheme="majorHAnsi"/>
        </w:rPr>
        <w:t>Э</w:t>
      </w:r>
      <w:r w:rsidR="00D02C15" w:rsidRPr="00A87A78">
        <w:rPr>
          <w:rFonts w:asciiTheme="majorHAnsi" w:hAnsiTheme="majorHAnsi"/>
        </w:rPr>
        <w:t>кспертный совет рас</w:t>
      </w:r>
      <w:r w:rsidR="00EF7FCB">
        <w:rPr>
          <w:rFonts w:asciiTheme="majorHAnsi" w:hAnsiTheme="majorHAnsi"/>
        </w:rPr>
        <w:t>сматривает заявки на участие в к</w:t>
      </w:r>
      <w:r w:rsidR="00D02C15" w:rsidRPr="00A87A78">
        <w:rPr>
          <w:rFonts w:asciiTheme="majorHAnsi" w:hAnsiTheme="majorHAnsi"/>
        </w:rPr>
        <w:t xml:space="preserve">онкурсе, а также прилагаемые к ним документы; </w:t>
      </w:r>
      <w:r w:rsidR="009252F0">
        <w:rPr>
          <w:rFonts w:asciiTheme="majorHAnsi" w:hAnsiTheme="majorHAnsi"/>
        </w:rPr>
        <w:t>принимает решение о допуске на к</w:t>
      </w:r>
      <w:r w:rsidR="00D02C15" w:rsidRPr="00A87A78">
        <w:rPr>
          <w:rFonts w:asciiTheme="majorHAnsi" w:hAnsiTheme="majorHAnsi"/>
        </w:rPr>
        <w:t xml:space="preserve">онкурс претендентов по каждой номинации. Решение </w:t>
      </w:r>
      <w:r w:rsidR="009252F0">
        <w:rPr>
          <w:rFonts w:asciiTheme="majorHAnsi" w:hAnsiTheme="majorHAnsi"/>
        </w:rPr>
        <w:t>о допуске на участие в к</w:t>
      </w:r>
      <w:r w:rsidR="000823FA" w:rsidRPr="00A87A78">
        <w:rPr>
          <w:rFonts w:asciiTheme="majorHAnsi" w:hAnsiTheme="majorHAnsi"/>
        </w:rPr>
        <w:t xml:space="preserve">онкурсе </w:t>
      </w:r>
      <w:r w:rsidR="00D02C15" w:rsidRPr="00A87A78">
        <w:rPr>
          <w:rFonts w:asciiTheme="majorHAnsi" w:hAnsiTheme="majorHAnsi"/>
        </w:rPr>
        <w:t>пр</w:t>
      </w:r>
      <w:r w:rsidR="00AF15CB" w:rsidRPr="00A87A78">
        <w:rPr>
          <w:rFonts w:asciiTheme="majorHAnsi" w:hAnsiTheme="majorHAnsi"/>
        </w:rPr>
        <w:t>инимается открытым голосованием</w:t>
      </w:r>
      <w:r w:rsidR="00D02C15" w:rsidRPr="00A87A78">
        <w:rPr>
          <w:rFonts w:asciiTheme="majorHAnsi" w:hAnsiTheme="majorHAnsi"/>
        </w:rPr>
        <w:t xml:space="preserve"> простым большинством голосов. </w:t>
      </w:r>
    </w:p>
    <w:p w:rsidR="00801194" w:rsidRDefault="00C13D9F" w:rsidP="00801194">
      <w:pPr>
        <w:pStyle w:val="ac"/>
        <w:spacing w:line="360" w:lineRule="auto"/>
        <w:ind w:left="426"/>
        <w:jc w:val="both"/>
        <w:rPr>
          <w:rFonts w:asciiTheme="majorHAnsi" w:hAnsiTheme="majorHAnsi"/>
        </w:rPr>
      </w:pPr>
      <w:r w:rsidRPr="00A87A78">
        <w:rPr>
          <w:rFonts w:asciiTheme="majorHAnsi" w:hAnsiTheme="majorHAnsi"/>
        </w:rPr>
        <w:t xml:space="preserve">Экспертный совет </w:t>
      </w:r>
      <w:r w:rsidR="007D7086" w:rsidRPr="00A87A78">
        <w:rPr>
          <w:rFonts w:asciiTheme="majorHAnsi" w:hAnsiTheme="majorHAnsi"/>
        </w:rPr>
        <w:t>имеет право</w:t>
      </w:r>
      <w:r w:rsidR="009252F0">
        <w:rPr>
          <w:rFonts w:asciiTheme="majorHAnsi" w:hAnsiTheme="majorHAnsi"/>
        </w:rPr>
        <w:t>затребовать от участников к</w:t>
      </w:r>
      <w:r w:rsidR="007D7086" w:rsidRPr="00A87A78">
        <w:rPr>
          <w:rFonts w:asciiTheme="majorHAnsi" w:hAnsiTheme="majorHAnsi"/>
        </w:rPr>
        <w:t xml:space="preserve">онкурса </w:t>
      </w:r>
      <w:r w:rsidRPr="00A87A78">
        <w:rPr>
          <w:rFonts w:asciiTheme="majorHAnsi" w:hAnsiTheme="majorHAnsi"/>
        </w:rPr>
        <w:t xml:space="preserve">разъяснения </w:t>
      </w:r>
      <w:r w:rsidR="00522766" w:rsidRPr="00A87A78">
        <w:rPr>
          <w:rFonts w:asciiTheme="majorHAnsi" w:hAnsiTheme="majorHAnsi"/>
        </w:rPr>
        <w:t>предоставленной ими ин</w:t>
      </w:r>
      <w:r w:rsidR="009252F0">
        <w:rPr>
          <w:rFonts w:asciiTheme="majorHAnsi" w:hAnsiTheme="majorHAnsi"/>
        </w:rPr>
        <w:t>формации в заявке на участие в к</w:t>
      </w:r>
      <w:r w:rsidR="00522766" w:rsidRPr="00A87A78">
        <w:rPr>
          <w:rFonts w:asciiTheme="majorHAnsi" w:hAnsiTheme="majorHAnsi"/>
        </w:rPr>
        <w:t>онкурсе,</w:t>
      </w:r>
      <w:r w:rsidR="009252F0">
        <w:rPr>
          <w:rFonts w:asciiTheme="majorHAnsi" w:hAnsiTheme="majorHAnsi"/>
        </w:rPr>
        <w:t>а участники к</w:t>
      </w:r>
      <w:r w:rsidRPr="00A87A78">
        <w:rPr>
          <w:rFonts w:asciiTheme="majorHAnsi" w:hAnsiTheme="majorHAnsi"/>
        </w:rPr>
        <w:t xml:space="preserve">онкурса обязаны представить такие разъяснения в </w:t>
      </w:r>
      <w:r w:rsidR="00AF15CB" w:rsidRPr="00A87A78">
        <w:rPr>
          <w:rFonts w:asciiTheme="majorHAnsi" w:hAnsiTheme="majorHAnsi"/>
        </w:rPr>
        <w:t xml:space="preserve">течение </w:t>
      </w:r>
      <w:r w:rsidR="004D7DF3" w:rsidRPr="00A87A78">
        <w:rPr>
          <w:rFonts w:asciiTheme="majorHAnsi" w:hAnsiTheme="majorHAnsi"/>
        </w:rPr>
        <w:t xml:space="preserve">5 </w:t>
      </w:r>
      <w:r w:rsidR="009252F0">
        <w:rPr>
          <w:rFonts w:asciiTheme="majorHAnsi" w:hAnsiTheme="majorHAnsi"/>
        </w:rPr>
        <w:t xml:space="preserve">(пяти) </w:t>
      </w:r>
      <w:r w:rsidR="00522766" w:rsidRPr="00A87A78">
        <w:rPr>
          <w:rFonts w:asciiTheme="majorHAnsi" w:hAnsiTheme="majorHAnsi"/>
        </w:rPr>
        <w:t>рабочих дней</w:t>
      </w:r>
      <w:r w:rsidR="0031770A" w:rsidRPr="00A87A78">
        <w:rPr>
          <w:rFonts w:asciiTheme="majorHAnsi" w:hAnsiTheme="majorHAnsi"/>
        </w:rPr>
        <w:t xml:space="preserve"> любым удобным способом</w:t>
      </w:r>
      <w:r w:rsidRPr="00A87A78">
        <w:rPr>
          <w:rFonts w:asciiTheme="majorHAnsi" w:hAnsiTheme="majorHAnsi"/>
        </w:rPr>
        <w:t>.</w:t>
      </w:r>
    </w:p>
    <w:p w:rsidR="00801194" w:rsidRDefault="00801194" w:rsidP="00801194">
      <w:pPr>
        <w:spacing w:line="360" w:lineRule="auto"/>
        <w:jc w:val="both"/>
        <w:rPr>
          <w:rFonts w:asciiTheme="majorHAnsi" w:hAnsiTheme="majorHAnsi"/>
        </w:rPr>
      </w:pPr>
      <w:r w:rsidRPr="00C75D25">
        <w:rPr>
          <w:rFonts w:asciiTheme="majorHAnsi" w:hAnsiTheme="majorHAnsi"/>
          <w:b/>
        </w:rPr>
        <w:t>4.2.1.</w:t>
      </w:r>
      <w:r>
        <w:rPr>
          <w:rFonts w:asciiTheme="majorHAnsi" w:hAnsiTheme="majorHAnsi"/>
        </w:rPr>
        <w:t xml:space="preserve"> Критерии для определения финалистов и победителей</w:t>
      </w:r>
      <w:r w:rsidR="004957DD">
        <w:rPr>
          <w:rFonts w:asciiTheme="majorHAnsi" w:hAnsiTheme="majorHAnsi"/>
        </w:rPr>
        <w:t xml:space="preserve"> конкурса</w:t>
      </w:r>
      <w:r>
        <w:rPr>
          <w:rFonts w:asciiTheme="majorHAnsi" w:hAnsiTheme="majorHAnsi"/>
        </w:rPr>
        <w:t xml:space="preserve"> по номинациям:</w:t>
      </w:r>
    </w:p>
    <w:p w:rsidR="00801194" w:rsidRPr="004957DD" w:rsidRDefault="00801194" w:rsidP="00801194">
      <w:pPr>
        <w:pStyle w:val="ac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</w:rPr>
      </w:pPr>
      <w:r w:rsidRPr="004957DD">
        <w:rPr>
          <w:rFonts w:asciiTheme="majorHAnsi" w:hAnsiTheme="majorHAnsi"/>
        </w:rPr>
        <w:t>Продолжительность работы (год основания, возраст компании не менее 3х лет)</w:t>
      </w:r>
    </w:p>
    <w:p w:rsidR="009913C0" w:rsidRPr="004957DD" w:rsidRDefault="00801194" w:rsidP="009913C0">
      <w:pPr>
        <w:pStyle w:val="ac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</w:rPr>
      </w:pPr>
      <w:r w:rsidRPr="004957DD">
        <w:rPr>
          <w:rFonts w:asciiTheme="majorHAnsi" w:hAnsiTheme="majorHAnsi"/>
        </w:rPr>
        <w:t>Известность/популярность в регионе. Представленность в регионе.</w:t>
      </w:r>
    </w:p>
    <w:p w:rsidR="009913C0" w:rsidRPr="004957DD" w:rsidRDefault="009913C0" w:rsidP="009913C0">
      <w:pPr>
        <w:pStyle w:val="ac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</w:rPr>
      </w:pPr>
      <w:r w:rsidRPr="004957DD">
        <w:rPr>
          <w:rFonts w:asciiTheme="majorHAnsi" w:hAnsiTheme="majorHAnsi"/>
        </w:rPr>
        <w:t xml:space="preserve">Прозрачность финансовых отчетов. Официальное их опубликование. </w:t>
      </w:r>
      <w:r w:rsidR="00B53911" w:rsidRPr="004957DD">
        <w:rPr>
          <w:rFonts w:asciiTheme="majorHAnsi" w:hAnsiTheme="majorHAnsi"/>
        </w:rPr>
        <w:t xml:space="preserve">Учитываются данные, предоставленные участниками конкурса и открытые данные, размещенные в информационных ресурсах типа СПАРК. </w:t>
      </w:r>
    </w:p>
    <w:p w:rsidR="00801194" w:rsidRPr="004957DD" w:rsidRDefault="00801194" w:rsidP="00801194">
      <w:pPr>
        <w:pStyle w:val="ac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</w:rPr>
      </w:pPr>
      <w:r w:rsidRPr="004957DD">
        <w:rPr>
          <w:rFonts w:asciiTheme="majorHAnsi" w:hAnsiTheme="majorHAnsi"/>
        </w:rPr>
        <w:t>Динамичное развитие  за последние 3 года (201</w:t>
      </w:r>
      <w:r w:rsidR="009913C0" w:rsidRPr="004957DD">
        <w:rPr>
          <w:rFonts w:asciiTheme="majorHAnsi" w:hAnsiTheme="majorHAnsi"/>
        </w:rPr>
        <w:t>5</w:t>
      </w:r>
      <w:r w:rsidRPr="004957DD">
        <w:rPr>
          <w:rFonts w:asciiTheme="majorHAnsi" w:hAnsiTheme="majorHAnsi"/>
        </w:rPr>
        <w:t>, 201</w:t>
      </w:r>
      <w:r w:rsidR="009913C0" w:rsidRPr="004957DD">
        <w:rPr>
          <w:rFonts w:asciiTheme="majorHAnsi" w:hAnsiTheme="majorHAnsi"/>
        </w:rPr>
        <w:t>6</w:t>
      </w:r>
      <w:r w:rsidRPr="004957DD">
        <w:rPr>
          <w:rFonts w:asciiTheme="majorHAnsi" w:hAnsiTheme="majorHAnsi"/>
        </w:rPr>
        <w:t>, 201</w:t>
      </w:r>
      <w:r w:rsidR="009913C0" w:rsidRPr="004957DD">
        <w:rPr>
          <w:rFonts w:asciiTheme="majorHAnsi" w:hAnsiTheme="majorHAnsi"/>
        </w:rPr>
        <w:t>7</w:t>
      </w:r>
      <w:r w:rsidRPr="004957DD">
        <w:rPr>
          <w:rFonts w:asciiTheme="majorHAnsi" w:hAnsiTheme="majorHAnsi"/>
        </w:rPr>
        <w:t xml:space="preserve"> годы)/Прибыльность компании/положительные показатели</w:t>
      </w:r>
      <w:r w:rsidR="009913C0" w:rsidRPr="004957DD">
        <w:rPr>
          <w:rFonts w:asciiTheme="majorHAnsi" w:hAnsiTheme="majorHAnsi"/>
        </w:rPr>
        <w:t xml:space="preserve"> системы</w:t>
      </w:r>
      <w:r w:rsidRPr="004957DD">
        <w:rPr>
          <w:rFonts w:asciiTheme="majorHAnsi" w:hAnsiTheme="majorHAnsi"/>
        </w:rPr>
        <w:t>.</w:t>
      </w:r>
      <w:r w:rsidR="00B53911" w:rsidRPr="004957DD">
        <w:rPr>
          <w:rFonts w:asciiTheme="majorHAnsi" w:hAnsiTheme="majorHAnsi"/>
        </w:rPr>
        <w:t xml:space="preserve"> Учитываются данные, предоставленные участниками конкурса и открытые данные, размещенные в информационных ресурсах типа СПАРК.</w:t>
      </w:r>
    </w:p>
    <w:p w:rsidR="00801194" w:rsidRPr="00801194" w:rsidRDefault="00801194" w:rsidP="00801194">
      <w:pPr>
        <w:pStyle w:val="ac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</w:rPr>
      </w:pPr>
      <w:r w:rsidRPr="00801194">
        <w:rPr>
          <w:rFonts w:asciiTheme="majorHAnsi" w:hAnsiTheme="majorHAnsi"/>
        </w:rPr>
        <w:t>Отмеченные заслуги и успехи на региональных, российских, международных конкурсах, форумах и выставках.</w:t>
      </w:r>
    </w:p>
    <w:p w:rsidR="00801194" w:rsidRPr="00801194" w:rsidRDefault="00801194" w:rsidP="00801194">
      <w:pPr>
        <w:pStyle w:val="ac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</w:rPr>
      </w:pPr>
      <w:r w:rsidRPr="00801194">
        <w:rPr>
          <w:rFonts w:asciiTheme="majorHAnsi" w:hAnsiTheme="majorHAnsi"/>
        </w:rPr>
        <w:t>Государственные и общественные  награды предприятия и/или его сотрудников.</w:t>
      </w:r>
    </w:p>
    <w:p w:rsidR="00801194" w:rsidRPr="00801194" w:rsidRDefault="00801194" w:rsidP="00801194">
      <w:pPr>
        <w:pStyle w:val="ac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</w:rPr>
      </w:pPr>
      <w:r w:rsidRPr="00801194">
        <w:rPr>
          <w:rFonts w:asciiTheme="majorHAnsi" w:hAnsiTheme="majorHAnsi"/>
        </w:rPr>
        <w:t>Применение инноваций в работе.</w:t>
      </w:r>
    </w:p>
    <w:p w:rsidR="00801194" w:rsidRPr="00801194" w:rsidRDefault="00801194" w:rsidP="00801194">
      <w:pPr>
        <w:pStyle w:val="ac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</w:rPr>
      </w:pPr>
      <w:r w:rsidRPr="00801194">
        <w:rPr>
          <w:rFonts w:asciiTheme="majorHAnsi" w:hAnsiTheme="majorHAnsi"/>
        </w:rPr>
        <w:t>Вклад в развитие Самарской области.</w:t>
      </w:r>
    </w:p>
    <w:p w:rsidR="00801194" w:rsidRPr="00801194" w:rsidRDefault="00801194" w:rsidP="00801194">
      <w:pPr>
        <w:pStyle w:val="ac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</w:rPr>
      </w:pPr>
      <w:r w:rsidRPr="00801194">
        <w:rPr>
          <w:rFonts w:asciiTheme="majorHAnsi" w:hAnsiTheme="majorHAnsi"/>
        </w:rPr>
        <w:t xml:space="preserve">Положительная репутация </w:t>
      </w:r>
      <w:r w:rsidR="004957DD">
        <w:rPr>
          <w:rFonts w:asciiTheme="majorHAnsi" w:hAnsiTheme="majorHAnsi"/>
        </w:rPr>
        <w:t>компании</w:t>
      </w:r>
      <w:r w:rsidRPr="00801194">
        <w:rPr>
          <w:rFonts w:asciiTheme="majorHAnsi" w:hAnsiTheme="majorHAnsi"/>
        </w:rPr>
        <w:t>.</w:t>
      </w:r>
    </w:p>
    <w:p w:rsidR="005B4EA6" w:rsidRDefault="00C12E07" w:rsidP="00801194">
      <w:pPr>
        <w:pStyle w:val="ac"/>
        <w:numPr>
          <w:ilvl w:val="0"/>
          <w:numId w:val="13"/>
        </w:numPr>
        <w:spacing w:line="360" w:lineRule="auto"/>
        <w:ind w:left="426" w:hanging="37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Финалисты конкурса определяются </w:t>
      </w:r>
      <w:r w:rsidR="00B40387">
        <w:rPr>
          <w:rFonts w:asciiTheme="majorHAnsi" w:hAnsiTheme="majorHAnsi"/>
        </w:rPr>
        <w:t xml:space="preserve">на открытом заседании </w:t>
      </w:r>
      <w:r>
        <w:rPr>
          <w:rFonts w:asciiTheme="majorHAnsi" w:hAnsiTheme="majorHAnsi"/>
        </w:rPr>
        <w:t>Экспертн</w:t>
      </w:r>
      <w:r w:rsidR="00B40387">
        <w:rPr>
          <w:rFonts w:asciiTheme="majorHAnsi" w:hAnsiTheme="majorHAnsi"/>
        </w:rPr>
        <w:t>ого</w:t>
      </w:r>
      <w:r>
        <w:rPr>
          <w:rFonts w:asciiTheme="majorHAnsi" w:hAnsiTheme="majorHAnsi"/>
        </w:rPr>
        <w:t xml:space="preserve"> совет</w:t>
      </w:r>
      <w:r w:rsidR="00B40387">
        <w:rPr>
          <w:rFonts w:asciiTheme="majorHAnsi" w:hAnsiTheme="majorHAnsi"/>
        </w:rPr>
        <w:t>а</w:t>
      </w:r>
      <w:r>
        <w:rPr>
          <w:rFonts w:asciiTheme="majorHAnsi" w:hAnsiTheme="majorHAnsi"/>
        </w:rPr>
        <w:t xml:space="preserve"> простым большинством голосов по итогам рассмотрения предоставленных </w:t>
      </w:r>
      <w:r w:rsidR="001311DE">
        <w:rPr>
          <w:rFonts w:asciiTheme="majorHAnsi" w:hAnsiTheme="majorHAnsi"/>
        </w:rPr>
        <w:lastRenderedPageBreak/>
        <w:t>материалов участников к</w:t>
      </w:r>
      <w:r>
        <w:rPr>
          <w:rFonts w:asciiTheme="majorHAnsi" w:hAnsiTheme="majorHAnsi"/>
        </w:rPr>
        <w:t>онкурса по каждой номинации. В каждой номинации в ф</w:t>
      </w:r>
      <w:r w:rsidR="001311DE">
        <w:rPr>
          <w:rFonts w:asciiTheme="majorHAnsi" w:hAnsiTheme="majorHAnsi"/>
        </w:rPr>
        <w:t>инал выходит 3 (три) участника к</w:t>
      </w:r>
      <w:r>
        <w:rPr>
          <w:rFonts w:asciiTheme="majorHAnsi" w:hAnsiTheme="majorHAnsi"/>
        </w:rPr>
        <w:t>онкурса.</w:t>
      </w:r>
    </w:p>
    <w:p w:rsidR="00B40387" w:rsidRDefault="00C75D25" w:rsidP="00B40387">
      <w:pPr>
        <w:pStyle w:val="ac"/>
        <w:numPr>
          <w:ilvl w:val="0"/>
          <w:numId w:val="13"/>
        </w:numPr>
        <w:spacing w:line="360" w:lineRule="auto"/>
        <w:ind w:left="426" w:hanging="374"/>
        <w:jc w:val="both"/>
        <w:rPr>
          <w:rFonts w:asciiTheme="majorHAnsi" w:hAnsiTheme="majorHAnsi"/>
        </w:rPr>
      </w:pPr>
      <w:r w:rsidRPr="00C75D25">
        <w:rPr>
          <w:rFonts w:asciiTheme="majorHAnsi" w:hAnsiTheme="majorHAnsi"/>
        </w:rPr>
        <w:t xml:space="preserve">Лист голосования </w:t>
      </w:r>
      <w:r w:rsidRPr="00C75D25">
        <w:rPr>
          <w:rFonts w:asciiTheme="majorHAnsi" w:hAnsiTheme="majorHAnsi"/>
          <w:i/>
        </w:rPr>
        <w:t>(Список финалистов)</w:t>
      </w:r>
      <w:r w:rsidR="00B40387" w:rsidRPr="00B40387">
        <w:rPr>
          <w:rFonts w:asciiTheme="majorHAnsi" w:hAnsiTheme="majorHAnsi"/>
        </w:rPr>
        <w:t xml:space="preserve"> предоставляется всем членам Экспертного совета</w:t>
      </w:r>
      <w:r w:rsidR="00282DD0">
        <w:rPr>
          <w:rFonts w:asciiTheme="majorHAnsi" w:hAnsiTheme="majorHAnsi"/>
        </w:rPr>
        <w:t>для закрытого голосования, которое осуществляется</w:t>
      </w:r>
      <w:r w:rsidR="00B40387" w:rsidRPr="00B40387">
        <w:rPr>
          <w:rFonts w:asciiTheme="majorHAnsi" w:hAnsiTheme="majorHAnsi"/>
        </w:rPr>
        <w:t xml:space="preserve"> путем присвоения количества баллов каждому финалисту. </w:t>
      </w:r>
      <w:r w:rsidR="00B40387">
        <w:rPr>
          <w:rFonts w:asciiTheme="majorHAnsi" w:hAnsiTheme="majorHAnsi"/>
        </w:rPr>
        <w:t>При этом с</w:t>
      </w:r>
      <w:r w:rsidR="00B40387" w:rsidRPr="00B40387">
        <w:rPr>
          <w:rFonts w:asciiTheme="majorHAnsi" w:hAnsiTheme="majorHAnsi"/>
        </w:rPr>
        <w:t xml:space="preserve">умма всех баллов в одной номинации должна составить 10 баллов </w:t>
      </w:r>
      <w:r w:rsidR="00B40387" w:rsidRPr="00C75D25">
        <w:rPr>
          <w:rFonts w:asciiTheme="majorHAnsi" w:hAnsiTheme="majorHAnsi"/>
          <w:i/>
        </w:rPr>
        <w:t>(оценка 0 баллов не присваивается)</w:t>
      </w:r>
      <w:r w:rsidR="00B40387" w:rsidRPr="00B40387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Все члены Экспертного совета обязаны предоставить свои листы голосования в организационны</w:t>
      </w:r>
      <w:r w:rsidR="001311DE">
        <w:rPr>
          <w:rFonts w:asciiTheme="majorHAnsi" w:hAnsiTheme="majorHAnsi"/>
        </w:rPr>
        <w:t xml:space="preserve">й комитет конкурса </w:t>
      </w:r>
      <w:r w:rsidR="001311DE" w:rsidRPr="001311DE">
        <w:rPr>
          <w:rFonts w:asciiTheme="majorHAnsi" w:hAnsiTheme="majorHAnsi"/>
          <w:b/>
        </w:rPr>
        <w:t>не позднее 30сент</w:t>
      </w:r>
      <w:r w:rsidRPr="001311DE">
        <w:rPr>
          <w:rFonts w:asciiTheme="majorHAnsi" w:hAnsiTheme="majorHAnsi"/>
          <w:b/>
        </w:rPr>
        <w:t>ября 201</w:t>
      </w:r>
      <w:r w:rsidR="001311DE" w:rsidRPr="001311DE">
        <w:rPr>
          <w:rFonts w:asciiTheme="majorHAnsi" w:hAnsiTheme="majorHAnsi"/>
          <w:b/>
        </w:rPr>
        <w:t>8</w:t>
      </w:r>
      <w:r w:rsidRPr="001311DE">
        <w:rPr>
          <w:rFonts w:asciiTheme="majorHAnsi" w:hAnsiTheme="majorHAnsi"/>
          <w:b/>
        </w:rPr>
        <w:t xml:space="preserve"> г.</w:t>
      </w:r>
    </w:p>
    <w:p w:rsidR="002E0A83" w:rsidRDefault="00C75D25" w:rsidP="00B40387">
      <w:pPr>
        <w:pStyle w:val="ac"/>
        <w:numPr>
          <w:ilvl w:val="0"/>
          <w:numId w:val="13"/>
        </w:numPr>
        <w:spacing w:line="360" w:lineRule="auto"/>
        <w:ind w:left="426" w:hanging="37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Организационный комитет конкурса производит подсчет количества баллов набранных каждым финалистом. Участник-финалист, набравший наибольшее количество балло</w:t>
      </w:r>
      <w:r w:rsidR="004957DD">
        <w:rPr>
          <w:rFonts w:asciiTheme="majorHAnsi" w:hAnsiTheme="majorHAnsi"/>
        </w:rPr>
        <w:t>в в своей номинации становится п</w:t>
      </w:r>
      <w:r>
        <w:rPr>
          <w:rFonts w:asciiTheme="majorHAnsi" w:hAnsiTheme="majorHAnsi"/>
        </w:rPr>
        <w:t xml:space="preserve">обедителем конкурса. </w:t>
      </w:r>
    </w:p>
    <w:p w:rsidR="00C13D9F" w:rsidRPr="00A87A78" w:rsidRDefault="007D7086" w:rsidP="00A87A78">
      <w:pPr>
        <w:pStyle w:val="ac"/>
        <w:numPr>
          <w:ilvl w:val="0"/>
          <w:numId w:val="13"/>
        </w:numPr>
        <w:spacing w:line="360" w:lineRule="auto"/>
        <w:ind w:left="426" w:hanging="374"/>
        <w:jc w:val="both"/>
        <w:rPr>
          <w:rFonts w:asciiTheme="majorHAnsi" w:hAnsiTheme="majorHAnsi"/>
        </w:rPr>
      </w:pPr>
      <w:r w:rsidRPr="00A87A78">
        <w:rPr>
          <w:rFonts w:asciiTheme="majorHAnsi" w:hAnsiTheme="majorHAnsi"/>
        </w:rPr>
        <w:t>Экспертный совет</w:t>
      </w:r>
      <w:r w:rsidR="00C13D9F" w:rsidRPr="00A87A78">
        <w:rPr>
          <w:rFonts w:asciiTheme="majorHAnsi" w:hAnsiTheme="majorHAnsi"/>
        </w:rPr>
        <w:t xml:space="preserve"> обладает правом </w:t>
      </w:r>
      <w:r w:rsidRPr="00A87A78">
        <w:rPr>
          <w:rFonts w:asciiTheme="majorHAnsi" w:hAnsiTheme="majorHAnsi"/>
        </w:rPr>
        <w:t xml:space="preserve">принимать решение о присуждении специальных наград </w:t>
      </w:r>
      <w:r w:rsidR="00C13D9F" w:rsidRPr="00A87A78">
        <w:rPr>
          <w:rFonts w:asciiTheme="majorHAnsi" w:hAnsiTheme="majorHAnsi"/>
        </w:rPr>
        <w:t>по своему усмотрению.</w:t>
      </w:r>
    </w:p>
    <w:p w:rsidR="00C13D9F" w:rsidRPr="00A87A78" w:rsidRDefault="00C13D9F" w:rsidP="00A87A78">
      <w:pPr>
        <w:pStyle w:val="ac"/>
        <w:numPr>
          <w:ilvl w:val="0"/>
          <w:numId w:val="13"/>
        </w:numPr>
        <w:spacing w:line="360" w:lineRule="auto"/>
        <w:ind w:left="426" w:hanging="374"/>
        <w:jc w:val="both"/>
        <w:rPr>
          <w:rFonts w:asciiTheme="majorHAnsi" w:hAnsiTheme="majorHAnsi"/>
        </w:rPr>
      </w:pPr>
      <w:r w:rsidRPr="00A87A78">
        <w:rPr>
          <w:rFonts w:asciiTheme="majorHAnsi" w:hAnsiTheme="majorHAnsi"/>
        </w:rPr>
        <w:t xml:space="preserve">Претендент на участие в конкурсе </w:t>
      </w:r>
      <w:r w:rsidR="00F93EFC">
        <w:rPr>
          <w:rFonts w:asciiTheme="majorHAnsi" w:hAnsiTheme="majorHAnsi"/>
        </w:rPr>
        <w:t xml:space="preserve">должен направить заявку </w:t>
      </w:r>
      <w:r w:rsidR="0053187A" w:rsidRPr="00A87A78">
        <w:rPr>
          <w:rFonts w:asciiTheme="majorHAnsi" w:hAnsiTheme="majorHAnsi"/>
        </w:rPr>
        <w:t>самостоятельно,</w:t>
      </w:r>
      <w:r w:rsidR="00F93EFC">
        <w:rPr>
          <w:rFonts w:asciiTheme="majorHAnsi" w:hAnsiTheme="majorHAnsi"/>
        </w:rPr>
        <w:t>а</w:t>
      </w:r>
      <w:r w:rsidR="00AF15CB" w:rsidRPr="00A87A78">
        <w:rPr>
          <w:rFonts w:asciiTheme="majorHAnsi" w:hAnsiTheme="majorHAnsi"/>
        </w:rPr>
        <w:t xml:space="preserve"> также </w:t>
      </w:r>
      <w:r w:rsidRPr="00A87A78">
        <w:rPr>
          <w:rFonts w:asciiTheme="majorHAnsi" w:hAnsiTheme="majorHAnsi"/>
        </w:rPr>
        <w:t xml:space="preserve">может быть выдвинут государственными органами власти, общественными, государственными и коммерческими организациями, либо </w:t>
      </w:r>
      <w:r w:rsidR="00F93EFC">
        <w:rPr>
          <w:rFonts w:asciiTheme="majorHAnsi" w:hAnsiTheme="majorHAnsi"/>
        </w:rPr>
        <w:t>предложен к рассмотрению на участие в конкурсе</w:t>
      </w:r>
      <w:r w:rsidRPr="00A87A78">
        <w:rPr>
          <w:rFonts w:asciiTheme="majorHAnsi" w:hAnsiTheme="majorHAnsi"/>
        </w:rPr>
        <w:t xml:space="preserve"> на основании </w:t>
      </w:r>
      <w:r w:rsidR="00F93EFC">
        <w:rPr>
          <w:rFonts w:asciiTheme="majorHAnsi" w:hAnsiTheme="majorHAnsi"/>
        </w:rPr>
        <w:t xml:space="preserve">профессиональных </w:t>
      </w:r>
      <w:r w:rsidRPr="00A87A78">
        <w:rPr>
          <w:rFonts w:asciiTheme="majorHAnsi" w:hAnsiTheme="majorHAnsi"/>
        </w:rPr>
        <w:t>оценок</w:t>
      </w:r>
      <w:r w:rsidR="00F93EFC">
        <w:rPr>
          <w:rFonts w:asciiTheme="majorHAnsi" w:hAnsiTheme="majorHAnsi"/>
        </w:rPr>
        <w:t xml:space="preserve"> членами Экспертного совета</w:t>
      </w:r>
      <w:r w:rsidRPr="00A87A78">
        <w:rPr>
          <w:rFonts w:asciiTheme="majorHAnsi" w:hAnsiTheme="majorHAnsi"/>
        </w:rPr>
        <w:t>.</w:t>
      </w:r>
      <w:r w:rsidR="0084551D" w:rsidRPr="00A87A78">
        <w:rPr>
          <w:rFonts w:asciiTheme="majorHAnsi" w:hAnsiTheme="majorHAnsi"/>
        </w:rPr>
        <w:t xml:space="preserve"> Участие в конкурсе бесплатное.</w:t>
      </w:r>
    </w:p>
    <w:p w:rsidR="00595BF4" w:rsidRPr="00595BF4" w:rsidRDefault="00F93EFC" w:rsidP="00595BF4">
      <w:pPr>
        <w:pStyle w:val="ac"/>
        <w:numPr>
          <w:ilvl w:val="0"/>
          <w:numId w:val="13"/>
        </w:numPr>
        <w:spacing w:line="360" w:lineRule="auto"/>
        <w:ind w:left="426" w:hanging="374"/>
        <w:rPr>
          <w:rFonts w:asciiTheme="majorHAnsi" w:hAnsiTheme="majorHAnsi"/>
          <w:b/>
        </w:rPr>
      </w:pPr>
      <w:r>
        <w:rPr>
          <w:rFonts w:asciiTheme="majorHAnsi" w:hAnsiTheme="majorHAnsi"/>
        </w:rPr>
        <w:t>Заявка на участие в к</w:t>
      </w:r>
      <w:r w:rsidR="000B04FA" w:rsidRPr="00A87A78">
        <w:rPr>
          <w:rFonts w:asciiTheme="majorHAnsi" w:hAnsiTheme="majorHAnsi"/>
        </w:rPr>
        <w:t>о</w:t>
      </w:r>
      <w:r w:rsidR="00891902">
        <w:rPr>
          <w:rFonts w:asciiTheme="majorHAnsi" w:hAnsiTheme="majorHAnsi"/>
        </w:rPr>
        <w:t xml:space="preserve">нкурсе оформляется в письменномвиде </w:t>
      </w:r>
      <w:r w:rsidR="000B04FA" w:rsidRPr="00A87A78">
        <w:rPr>
          <w:rFonts w:asciiTheme="majorHAnsi" w:hAnsiTheme="majorHAnsi"/>
        </w:rPr>
        <w:t xml:space="preserve">на русском языке. </w:t>
      </w:r>
      <w:r w:rsidR="0084551D" w:rsidRPr="00A87A78">
        <w:rPr>
          <w:rFonts w:asciiTheme="majorHAnsi" w:hAnsiTheme="majorHAnsi"/>
        </w:rPr>
        <w:t>Заполненная з</w:t>
      </w:r>
      <w:r w:rsidR="006777E9" w:rsidRPr="00A87A78">
        <w:rPr>
          <w:rFonts w:asciiTheme="majorHAnsi" w:hAnsiTheme="majorHAnsi"/>
        </w:rPr>
        <w:t>а</w:t>
      </w:r>
      <w:r w:rsidR="0084551D" w:rsidRPr="00A87A78">
        <w:rPr>
          <w:rFonts w:asciiTheme="majorHAnsi" w:hAnsiTheme="majorHAnsi"/>
        </w:rPr>
        <w:t>явки</w:t>
      </w:r>
      <w:r w:rsidR="000B04FA" w:rsidRPr="00A87A78">
        <w:rPr>
          <w:rFonts w:asciiTheme="majorHAnsi" w:hAnsiTheme="majorHAnsi"/>
        </w:rPr>
        <w:t xml:space="preserve"> должна включать подробную информацию о претенденте</w:t>
      </w:r>
      <w:r w:rsidR="0084551D" w:rsidRPr="00A87A78">
        <w:rPr>
          <w:rFonts w:asciiTheme="majorHAnsi" w:hAnsiTheme="majorHAnsi"/>
        </w:rPr>
        <w:t xml:space="preserve"> (организации)</w:t>
      </w:r>
      <w:r w:rsidR="00891902">
        <w:rPr>
          <w:rFonts w:asciiTheme="majorHAnsi" w:hAnsiTheme="majorHAnsi"/>
        </w:rPr>
        <w:t xml:space="preserve"> и быть оформлена в утвержденной форме</w:t>
      </w:r>
      <w:r w:rsidR="000B04FA" w:rsidRPr="00A87A78">
        <w:rPr>
          <w:rFonts w:asciiTheme="majorHAnsi" w:hAnsiTheme="majorHAnsi"/>
        </w:rPr>
        <w:t xml:space="preserve">, </w:t>
      </w:r>
      <w:r w:rsidR="00891902">
        <w:rPr>
          <w:rFonts w:asciiTheme="majorHAnsi" w:hAnsiTheme="majorHAnsi"/>
        </w:rPr>
        <w:t xml:space="preserve">размещенной на сайте </w:t>
      </w:r>
      <w:hyperlink r:id="rId7" w:history="1">
        <w:r w:rsidR="00891902" w:rsidRPr="003053A3">
          <w:rPr>
            <w:rStyle w:val="a6"/>
            <w:rFonts w:asciiTheme="majorHAnsi" w:hAnsiTheme="majorHAnsi"/>
            <w:lang w:val="en-US"/>
          </w:rPr>
          <w:t>www</w:t>
        </w:r>
        <w:r w:rsidR="00891902" w:rsidRPr="00891902">
          <w:rPr>
            <w:rStyle w:val="a6"/>
            <w:rFonts w:asciiTheme="majorHAnsi" w:hAnsiTheme="majorHAnsi"/>
          </w:rPr>
          <w:t>.</w:t>
        </w:r>
        <w:r w:rsidR="00891902" w:rsidRPr="003053A3">
          <w:rPr>
            <w:rStyle w:val="a6"/>
            <w:rFonts w:asciiTheme="majorHAnsi" w:hAnsiTheme="majorHAnsi"/>
            <w:lang w:val="en-US"/>
          </w:rPr>
          <w:t>guberniatv</w:t>
        </w:r>
        <w:r w:rsidR="00891902" w:rsidRPr="00891902">
          <w:rPr>
            <w:rStyle w:val="a6"/>
            <w:rFonts w:asciiTheme="majorHAnsi" w:hAnsiTheme="majorHAnsi"/>
          </w:rPr>
          <w:t>.</w:t>
        </w:r>
        <w:r w:rsidR="00891902" w:rsidRPr="003053A3">
          <w:rPr>
            <w:rStyle w:val="a6"/>
            <w:rFonts w:asciiTheme="majorHAnsi" w:hAnsiTheme="majorHAnsi"/>
            <w:lang w:val="en-US"/>
          </w:rPr>
          <w:t>ru</w:t>
        </w:r>
      </w:hyperlink>
      <w:r w:rsidR="00595BF4">
        <w:rPr>
          <w:rFonts w:asciiTheme="majorHAnsi" w:hAnsiTheme="majorHAnsi"/>
        </w:rPr>
        <w:t xml:space="preserve">, </w:t>
      </w:r>
      <w:hyperlink r:id="rId8" w:history="1">
        <w:r w:rsidR="00595BF4" w:rsidRPr="00130D93">
          <w:rPr>
            <w:rStyle w:val="a6"/>
            <w:rFonts w:asciiTheme="majorHAnsi" w:hAnsiTheme="majorHAnsi"/>
            <w:lang w:val="en-US"/>
          </w:rPr>
          <w:t>www</w:t>
        </w:r>
        <w:r w:rsidR="00595BF4" w:rsidRPr="00130D93">
          <w:rPr>
            <w:rStyle w:val="a6"/>
            <w:rFonts w:asciiTheme="majorHAnsi" w:hAnsiTheme="majorHAnsi"/>
          </w:rPr>
          <w:t>.</w:t>
        </w:r>
        <w:r w:rsidR="00595BF4" w:rsidRPr="00130D93">
          <w:rPr>
            <w:rStyle w:val="a6"/>
            <w:rFonts w:asciiTheme="majorHAnsi" w:hAnsiTheme="majorHAnsi"/>
            <w:lang w:val="en-US"/>
          </w:rPr>
          <w:t>op</w:t>
        </w:r>
        <w:r w:rsidR="00595BF4" w:rsidRPr="00130D93">
          <w:rPr>
            <w:rStyle w:val="a6"/>
            <w:rFonts w:asciiTheme="majorHAnsi" w:hAnsiTheme="majorHAnsi"/>
          </w:rPr>
          <w:t>63.</w:t>
        </w:r>
        <w:r w:rsidR="00595BF4" w:rsidRPr="00130D93">
          <w:rPr>
            <w:rStyle w:val="a6"/>
            <w:rFonts w:asciiTheme="majorHAnsi" w:hAnsiTheme="majorHAnsi"/>
            <w:lang w:val="en-US"/>
          </w:rPr>
          <w:t>ru</w:t>
        </w:r>
      </w:hyperlink>
    </w:p>
    <w:p w:rsidR="00891902" w:rsidRPr="00F93EFC" w:rsidRDefault="00891902" w:rsidP="00891902">
      <w:pPr>
        <w:pStyle w:val="ac"/>
        <w:numPr>
          <w:ilvl w:val="0"/>
          <w:numId w:val="13"/>
        </w:numPr>
        <w:spacing w:line="360" w:lineRule="auto"/>
        <w:ind w:left="426" w:hanging="37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Заявки на участие в конкурсе принимаются </w:t>
      </w:r>
      <w:r w:rsidR="00595BF4">
        <w:rPr>
          <w:rFonts w:asciiTheme="majorHAnsi" w:hAnsiTheme="majorHAnsi"/>
          <w:b/>
        </w:rPr>
        <w:t xml:space="preserve">с 10 апреля 2018г. по </w:t>
      </w:r>
      <w:r w:rsidR="00EF7FCB">
        <w:rPr>
          <w:rFonts w:asciiTheme="majorHAnsi" w:hAnsiTheme="majorHAnsi"/>
          <w:b/>
        </w:rPr>
        <w:t>1</w:t>
      </w:r>
      <w:r w:rsidR="005E367E">
        <w:rPr>
          <w:rFonts w:asciiTheme="majorHAnsi" w:hAnsiTheme="majorHAnsi"/>
          <w:b/>
        </w:rPr>
        <w:t>0</w:t>
      </w:r>
      <w:r w:rsidRPr="00F93EFC">
        <w:rPr>
          <w:rFonts w:asciiTheme="majorHAnsi" w:hAnsiTheme="majorHAnsi"/>
          <w:b/>
        </w:rPr>
        <w:t xml:space="preserve"> августа 2018г.</w:t>
      </w:r>
    </w:p>
    <w:p w:rsidR="000B04FA" w:rsidRPr="003751AB" w:rsidRDefault="00891902" w:rsidP="003751AB">
      <w:pPr>
        <w:pStyle w:val="ac"/>
        <w:numPr>
          <w:ilvl w:val="0"/>
          <w:numId w:val="13"/>
        </w:numPr>
        <w:spacing w:line="360" w:lineRule="auto"/>
        <w:ind w:left="426" w:hanging="374"/>
        <w:rPr>
          <w:rFonts w:asciiTheme="majorHAnsi" w:hAnsiTheme="majorHAnsi"/>
        </w:rPr>
      </w:pPr>
      <w:r w:rsidRPr="00891902">
        <w:rPr>
          <w:rFonts w:asciiTheme="majorHAnsi" w:hAnsiTheme="majorHAnsi"/>
        </w:rPr>
        <w:t>Предоставить заявку на участие в конкурсе можно любым удоб</w:t>
      </w:r>
      <w:bookmarkStart w:id="0" w:name="_GoBack"/>
      <w:bookmarkEnd w:id="0"/>
      <w:r w:rsidRPr="00891902">
        <w:rPr>
          <w:rFonts w:asciiTheme="majorHAnsi" w:hAnsiTheme="majorHAnsi"/>
        </w:rPr>
        <w:t>ным способом:</w:t>
      </w:r>
      <w:r w:rsidRPr="00891902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- В распечатанном варианте с печатью и подписью руководителя организации (дополнительно к распечатанному варианту предоставляется заполненная форма заявки на электронном носителе: флешка, </w:t>
      </w:r>
      <w:r>
        <w:rPr>
          <w:rFonts w:asciiTheme="majorHAnsi" w:hAnsiTheme="majorHAnsi"/>
          <w:lang w:val="en-US"/>
        </w:rPr>
        <w:t>CD</w:t>
      </w:r>
      <w:r w:rsidRPr="00891902">
        <w:rPr>
          <w:rFonts w:asciiTheme="majorHAnsi" w:hAnsiTheme="majorHAnsi"/>
        </w:rPr>
        <w:t>-</w:t>
      </w:r>
      <w:r>
        <w:rPr>
          <w:rFonts w:asciiTheme="majorHAnsi" w:hAnsiTheme="majorHAnsi"/>
        </w:rPr>
        <w:t>диск)</w:t>
      </w:r>
      <w:r w:rsidR="00EC254C" w:rsidRPr="00EC254C">
        <w:rPr>
          <w:rFonts w:asciiTheme="majorHAnsi" w:hAnsiTheme="majorHAnsi"/>
        </w:rPr>
        <w:t>;</w:t>
      </w:r>
      <w:r>
        <w:rPr>
          <w:rFonts w:asciiTheme="majorHAnsi" w:hAnsiTheme="majorHAnsi"/>
        </w:rPr>
        <w:br/>
        <w:t xml:space="preserve">- В электронном виде на адрес организаторов конкурса </w:t>
      </w:r>
      <w:hyperlink r:id="rId9" w:history="1">
        <w:r w:rsidRPr="00891902">
          <w:rPr>
            <w:rStyle w:val="a6"/>
            <w:rFonts w:asciiTheme="majorHAnsi" w:hAnsiTheme="majorHAnsi"/>
            <w:b/>
            <w:lang w:val="en-US"/>
          </w:rPr>
          <w:t>konkurs</w:t>
        </w:r>
        <w:r w:rsidRPr="00891902">
          <w:rPr>
            <w:rStyle w:val="a6"/>
            <w:rFonts w:asciiTheme="majorHAnsi" w:hAnsiTheme="majorHAnsi"/>
            <w:b/>
          </w:rPr>
          <w:t>@</w:t>
        </w:r>
        <w:r w:rsidRPr="00891902">
          <w:rPr>
            <w:rStyle w:val="a6"/>
            <w:rFonts w:asciiTheme="majorHAnsi" w:hAnsiTheme="majorHAnsi"/>
            <w:b/>
            <w:lang w:val="en-US"/>
          </w:rPr>
          <w:t>guberniatv</w:t>
        </w:r>
        <w:r w:rsidRPr="00891902">
          <w:rPr>
            <w:rStyle w:val="a6"/>
            <w:rFonts w:asciiTheme="majorHAnsi" w:hAnsiTheme="majorHAnsi"/>
            <w:b/>
          </w:rPr>
          <w:t>.</w:t>
        </w:r>
        <w:r w:rsidRPr="00891902">
          <w:rPr>
            <w:rStyle w:val="a6"/>
            <w:rFonts w:asciiTheme="majorHAnsi" w:hAnsiTheme="majorHAnsi"/>
            <w:b/>
            <w:lang w:val="en-US"/>
          </w:rPr>
          <w:t>ru</w:t>
        </w:r>
      </w:hyperlink>
      <w:r>
        <w:rPr>
          <w:rFonts w:asciiTheme="majorHAnsi" w:hAnsiTheme="majorHAnsi"/>
        </w:rPr>
        <w:t xml:space="preserve">с пометкой </w:t>
      </w:r>
      <w:r w:rsidRPr="00891902">
        <w:rPr>
          <w:rFonts w:asciiTheme="majorHAnsi" w:hAnsiTheme="majorHAnsi"/>
          <w:b/>
        </w:rPr>
        <w:t xml:space="preserve">«Заявка </w:t>
      </w:r>
      <w:r w:rsidRPr="00891902">
        <w:rPr>
          <w:rFonts w:asciiTheme="majorHAnsi" w:hAnsiTheme="majorHAnsi"/>
          <w:b/>
          <w:i/>
        </w:rPr>
        <w:t>НАЗВАНИЕ КОМПАНИИ</w:t>
      </w:r>
      <w:r w:rsidRPr="00891902">
        <w:rPr>
          <w:rFonts w:asciiTheme="majorHAnsi" w:hAnsiTheme="majorHAnsi"/>
          <w:b/>
        </w:rPr>
        <w:t>»</w:t>
      </w:r>
      <w:r>
        <w:rPr>
          <w:rFonts w:asciiTheme="majorHAnsi" w:hAnsiTheme="majorHAnsi"/>
        </w:rPr>
        <w:t xml:space="preserve">. </w:t>
      </w:r>
      <w:r w:rsidR="00862A89">
        <w:rPr>
          <w:rFonts w:asciiTheme="majorHAnsi" w:hAnsiTheme="majorHAnsi"/>
        </w:rPr>
        <w:t>Необходимо отправить оформленную заявку в двух вариантах:</w:t>
      </w:r>
      <w:r w:rsidR="00862A89" w:rsidRPr="00862A89">
        <w:rPr>
          <w:rFonts w:asciiTheme="majorHAnsi" w:hAnsiTheme="majorHAnsi"/>
        </w:rPr>
        <w:t xml:space="preserve"> скан-копию подписанной заявки</w:t>
      </w:r>
      <w:r w:rsidR="00EC254C">
        <w:rPr>
          <w:rFonts w:asciiTheme="majorHAnsi" w:hAnsiTheme="majorHAnsi"/>
        </w:rPr>
        <w:t xml:space="preserve">,а так жев формате файла  </w:t>
      </w:r>
      <w:r w:rsidR="00EC254C">
        <w:rPr>
          <w:rFonts w:asciiTheme="majorHAnsi" w:hAnsiTheme="majorHAnsi"/>
          <w:lang w:val="en-US"/>
        </w:rPr>
        <w:t>Word</w:t>
      </w:r>
      <w:r w:rsidR="00EC254C" w:rsidRPr="00EC254C">
        <w:rPr>
          <w:rFonts w:asciiTheme="majorHAnsi" w:hAnsiTheme="majorHAnsi"/>
        </w:rPr>
        <w:t xml:space="preserve"> (</w:t>
      </w:r>
      <w:r w:rsidR="00EC254C">
        <w:rPr>
          <w:rFonts w:asciiTheme="majorHAnsi" w:hAnsiTheme="majorHAnsi"/>
          <w:lang w:val="en-US"/>
        </w:rPr>
        <w:t>doc</w:t>
      </w:r>
      <w:r w:rsidR="00EC254C">
        <w:rPr>
          <w:rFonts w:asciiTheme="majorHAnsi" w:hAnsiTheme="majorHAnsi"/>
        </w:rPr>
        <w:t>. или</w:t>
      </w:r>
      <w:r w:rsidR="00EC254C">
        <w:rPr>
          <w:rFonts w:asciiTheme="majorHAnsi" w:hAnsiTheme="majorHAnsi"/>
          <w:lang w:val="en-US"/>
        </w:rPr>
        <w:t>docx</w:t>
      </w:r>
      <w:r w:rsidR="00EC254C">
        <w:rPr>
          <w:rFonts w:asciiTheme="majorHAnsi" w:hAnsiTheme="majorHAnsi"/>
        </w:rPr>
        <w:t>.</w:t>
      </w:r>
      <w:r w:rsidR="00EC254C" w:rsidRPr="00EC254C">
        <w:rPr>
          <w:rFonts w:asciiTheme="majorHAnsi" w:hAnsiTheme="majorHAnsi"/>
        </w:rPr>
        <w:t>)</w:t>
      </w:r>
    </w:p>
    <w:p w:rsidR="003751AB" w:rsidRPr="00B53911" w:rsidRDefault="003751AB" w:rsidP="003751AB">
      <w:pPr>
        <w:spacing w:line="360" w:lineRule="auto"/>
        <w:rPr>
          <w:rFonts w:asciiTheme="majorHAnsi" w:hAnsiTheme="majorHAnsi"/>
        </w:rPr>
      </w:pPr>
    </w:p>
    <w:p w:rsidR="000B04FA" w:rsidRPr="00A87A78" w:rsidRDefault="000B04FA" w:rsidP="00A87A78">
      <w:pPr>
        <w:spacing w:line="360" w:lineRule="auto"/>
        <w:jc w:val="center"/>
        <w:rPr>
          <w:rFonts w:asciiTheme="majorHAnsi" w:hAnsiTheme="majorHAnsi"/>
          <w:b/>
        </w:rPr>
      </w:pPr>
      <w:r w:rsidRPr="00A87A78">
        <w:rPr>
          <w:rFonts w:asciiTheme="majorHAnsi" w:hAnsiTheme="majorHAnsi"/>
          <w:b/>
        </w:rPr>
        <w:t xml:space="preserve">5. Церемония награждения </w:t>
      </w:r>
      <w:r w:rsidR="00FC55BF">
        <w:rPr>
          <w:rFonts w:asciiTheme="majorHAnsi" w:hAnsiTheme="majorHAnsi"/>
          <w:b/>
        </w:rPr>
        <w:t>победителей</w:t>
      </w:r>
      <w:r w:rsidR="003751AB">
        <w:rPr>
          <w:rFonts w:asciiTheme="majorHAnsi" w:hAnsiTheme="majorHAnsi"/>
          <w:b/>
        </w:rPr>
        <w:t xml:space="preserve"> к</w:t>
      </w:r>
      <w:r w:rsidRPr="00A87A78">
        <w:rPr>
          <w:rFonts w:asciiTheme="majorHAnsi" w:hAnsiTheme="majorHAnsi"/>
          <w:b/>
        </w:rPr>
        <w:t>онкурса</w:t>
      </w:r>
    </w:p>
    <w:p w:rsidR="002A4825" w:rsidRPr="00823F88" w:rsidRDefault="001C3B6C" w:rsidP="00823F88">
      <w:pPr>
        <w:spacing w:line="36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Торжественная ц</w:t>
      </w:r>
      <w:r w:rsidR="000B04FA" w:rsidRPr="00A87A78">
        <w:rPr>
          <w:rFonts w:asciiTheme="majorHAnsi" w:hAnsiTheme="majorHAnsi"/>
        </w:rPr>
        <w:t xml:space="preserve">еремония награждения </w:t>
      </w:r>
      <w:r w:rsidR="00FC55BF">
        <w:rPr>
          <w:rFonts w:asciiTheme="majorHAnsi" w:hAnsiTheme="majorHAnsi"/>
        </w:rPr>
        <w:t>победителей</w:t>
      </w:r>
      <w:r w:rsidR="003751AB">
        <w:rPr>
          <w:rFonts w:asciiTheme="majorHAnsi" w:hAnsiTheme="majorHAnsi"/>
        </w:rPr>
        <w:t xml:space="preserve"> к</w:t>
      </w:r>
      <w:r w:rsidR="000B04FA" w:rsidRPr="00A87A78">
        <w:rPr>
          <w:rFonts w:asciiTheme="majorHAnsi" w:hAnsiTheme="majorHAnsi"/>
        </w:rPr>
        <w:t xml:space="preserve">онкурса проводится в торжественной обстановке. В церемонии принимают участие государственные и </w:t>
      </w:r>
      <w:r w:rsidR="000B04FA" w:rsidRPr="00A87A78">
        <w:rPr>
          <w:rFonts w:asciiTheme="majorHAnsi" w:hAnsiTheme="majorHAnsi"/>
        </w:rPr>
        <w:lastRenderedPageBreak/>
        <w:t>общественные деятели</w:t>
      </w:r>
      <w:r w:rsidR="00BD3CFC" w:rsidRPr="00A87A78">
        <w:rPr>
          <w:rFonts w:asciiTheme="majorHAnsi" w:hAnsiTheme="majorHAnsi"/>
        </w:rPr>
        <w:t xml:space="preserve"> региона</w:t>
      </w:r>
      <w:r w:rsidR="000B04FA" w:rsidRPr="00A87A78">
        <w:rPr>
          <w:rFonts w:asciiTheme="majorHAnsi" w:hAnsiTheme="majorHAnsi"/>
        </w:rPr>
        <w:t>, представители общественных орган</w:t>
      </w:r>
      <w:r w:rsidR="009041FE" w:rsidRPr="00A87A78">
        <w:rPr>
          <w:rFonts w:asciiTheme="majorHAnsi" w:hAnsiTheme="majorHAnsi"/>
        </w:rPr>
        <w:t>изаций, администраций городских округов и районов</w:t>
      </w:r>
      <w:r w:rsidR="004353E3" w:rsidRPr="00A87A78">
        <w:rPr>
          <w:rFonts w:asciiTheme="majorHAnsi" w:hAnsiTheme="majorHAnsi"/>
        </w:rPr>
        <w:t xml:space="preserve">, </w:t>
      </w:r>
      <w:r w:rsidR="004C20EC" w:rsidRPr="00A87A78">
        <w:rPr>
          <w:rFonts w:asciiTheme="majorHAnsi" w:hAnsiTheme="majorHAnsi"/>
        </w:rPr>
        <w:t>представители к</w:t>
      </w:r>
      <w:r w:rsidR="0084551D" w:rsidRPr="00A87A78">
        <w:rPr>
          <w:rFonts w:asciiTheme="majorHAnsi" w:hAnsiTheme="majorHAnsi"/>
        </w:rPr>
        <w:t xml:space="preserve">омпаний-участников, </w:t>
      </w:r>
      <w:r w:rsidR="004353E3" w:rsidRPr="00A87A78">
        <w:rPr>
          <w:rFonts w:asciiTheme="majorHAnsi" w:hAnsiTheme="majorHAnsi"/>
        </w:rPr>
        <w:t xml:space="preserve">почетные </w:t>
      </w:r>
      <w:r w:rsidR="00BD3CFC" w:rsidRPr="00A87A78">
        <w:rPr>
          <w:rFonts w:asciiTheme="majorHAnsi" w:hAnsiTheme="majorHAnsi"/>
        </w:rPr>
        <w:t>граждане</w:t>
      </w:r>
      <w:r w:rsidR="0084551D" w:rsidRPr="00A87A78">
        <w:rPr>
          <w:rFonts w:asciiTheme="majorHAnsi" w:hAnsiTheme="majorHAnsi"/>
        </w:rPr>
        <w:t xml:space="preserve"> Самарской области</w:t>
      </w:r>
      <w:r w:rsidR="000B04FA" w:rsidRPr="00A87A78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Дата проведения це</w:t>
      </w:r>
      <w:r w:rsidR="003751AB">
        <w:rPr>
          <w:rFonts w:asciiTheme="majorHAnsi" w:hAnsiTheme="majorHAnsi"/>
        </w:rPr>
        <w:t>ремонии награждения победителей-</w:t>
      </w:r>
      <w:r w:rsidR="003751AB" w:rsidRPr="003751AB">
        <w:rPr>
          <w:rFonts w:asciiTheme="majorHAnsi" w:hAnsiTheme="majorHAnsi"/>
          <w:b/>
        </w:rPr>
        <w:t>30 октября</w:t>
      </w:r>
      <w:r w:rsidRPr="003751AB">
        <w:rPr>
          <w:rFonts w:asciiTheme="majorHAnsi" w:hAnsiTheme="majorHAnsi"/>
          <w:b/>
        </w:rPr>
        <w:t xml:space="preserve"> 201</w:t>
      </w:r>
      <w:r w:rsidR="003751AB" w:rsidRPr="003751AB">
        <w:rPr>
          <w:rFonts w:asciiTheme="majorHAnsi" w:hAnsiTheme="majorHAnsi"/>
          <w:b/>
        </w:rPr>
        <w:t>8</w:t>
      </w:r>
      <w:r w:rsidRPr="003751AB">
        <w:rPr>
          <w:rFonts w:asciiTheme="majorHAnsi" w:hAnsiTheme="majorHAnsi"/>
          <w:b/>
        </w:rPr>
        <w:t>г</w:t>
      </w:r>
      <w:r w:rsidR="004730F3">
        <w:rPr>
          <w:rFonts w:asciiTheme="majorHAnsi" w:hAnsiTheme="majorHAnsi"/>
          <w:b/>
        </w:rPr>
        <w:t>ода</w:t>
      </w:r>
      <w:r w:rsidR="00A77095">
        <w:rPr>
          <w:rFonts w:asciiTheme="majorHAnsi" w:hAnsiTheme="majorHAnsi"/>
        </w:rPr>
        <w:t xml:space="preserve">, </w:t>
      </w:r>
      <w:r w:rsidR="003751AB">
        <w:rPr>
          <w:rFonts w:asciiTheme="majorHAnsi" w:hAnsiTheme="majorHAnsi"/>
        </w:rPr>
        <w:t xml:space="preserve">место проведения церемонии - </w:t>
      </w:r>
      <w:r w:rsidR="00A77095">
        <w:rPr>
          <w:rFonts w:asciiTheme="majorHAnsi" w:hAnsiTheme="majorHAnsi"/>
        </w:rPr>
        <w:t>Самарский академический театр оперы и балета.</w:t>
      </w:r>
    </w:p>
    <w:p w:rsidR="002A4825" w:rsidRPr="00A87A78" w:rsidRDefault="002A4825" w:rsidP="00851680">
      <w:pPr>
        <w:rPr>
          <w:rFonts w:asciiTheme="majorHAnsi" w:hAnsiTheme="majorHAnsi"/>
          <w:sz w:val="28"/>
          <w:szCs w:val="28"/>
        </w:rPr>
      </w:pPr>
    </w:p>
    <w:p w:rsidR="005238C2" w:rsidRPr="00A87A78" w:rsidRDefault="00EB067F" w:rsidP="000E7C21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</w:t>
      </w:r>
      <w:r w:rsidR="004A706B" w:rsidRPr="00A87A78">
        <w:rPr>
          <w:rFonts w:asciiTheme="majorHAnsi" w:hAnsiTheme="majorHAnsi"/>
          <w:sz w:val="28"/>
          <w:szCs w:val="28"/>
        </w:rPr>
        <w:t>____________________ *** ____________________________</w:t>
      </w:r>
    </w:p>
    <w:p w:rsidR="00362EF1" w:rsidRDefault="00362EF1" w:rsidP="00A87A78">
      <w:pPr>
        <w:ind w:left="426"/>
        <w:jc w:val="center"/>
        <w:rPr>
          <w:rFonts w:asciiTheme="majorHAnsi" w:hAnsiTheme="majorHAnsi"/>
        </w:rPr>
      </w:pPr>
    </w:p>
    <w:p w:rsidR="00362EF1" w:rsidRDefault="00362EF1" w:rsidP="00A87A78">
      <w:pPr>
        <w:ind w:left="426"/>
        <w:jc w:val="center"/>
        <w:rPr>
          <w:rFonts w:asciiTheme="majorHAnsi" w:hAnsiTheme="majorHAnsi"/>
        </w:rPr>
      </w:pPr>
    </w:p>
    <w:p w:rsidR="00362EF1" w:rsidRDefault="00362EF1" w:rsidP="00A87A78">
      <w:pPr>
        <w:ind w:left="426"/>
        <w:jc w:val="center"/>
        <w:rPr>
          <w:rFonts w:asciiTheme="majorHAnsi" w:hAnsiTheme="majorHAnsi"/>
        </w:rPr>
      </w:pPr>
    </w:p>
    <w:p w:rsidR="009041FE" w:rsidRPr="004E6687" w:rsidRDefault="00F7206D" w:rsidP="00A87A78">
      <w:pPr>
        <w:ind w:left="426"/>
        <w:jc w:val="center"/>
        <w:rPr>
          <w:rFonts w:asciiTheme="majorHAnsi" w:hAnsiTheme="majorHAnsi"/>
          <w:b/>
          <w:u w:val="single"/>
        </w:rPr>
      </w:pPr>
      <w:r w:rsidRPr="004E6687">
        <w:rPr>
          <w:rFonts w:asciiTheme="majorHAnsi" w:hAnsiTheme="majorHAnsi"/>
          <w:b/>
          <w:u w:val="single"/>
        </w:rPr>
        <w:t>Для подачи за</w:t>
      </w:r>
      <w:r w:rsidR="003751AB" w:rsidRPr="004E6687">
        <w:rPr>
          <w:rFonts w:asciiTheme="majorHAnsi" w:hAnsiTheme="majorHAnsi"/>
          <w:b/>
          <w:u w:val="single"/>
        </w:rPr>
        <w:t>явки на участие в региональном к</w:t>
      </w:r>
      <w:r w:rsidRPr="004E6687">
        <w:rPr>
          <w:rFonts w:asciiTheme="majorHAnsi" w:hAnsiTheme="majorHAnsi"/>
          <w:b/>
          <w:u w:val="single"/>
        </w:rPr>
        <w:t xml:space="preserve">онкурсе </w:t>
      </w:r>
      <w:r w:rsidR="003751AB" w:rsidRPr="004E6687">
        <w:rPr>
          <w:rFonts w:asciiTheme="majorHAnsi" w:hAnsiTheme="majorHAnsi"/>
          <w:b/>
          <w:u w:val="single"/>
        </w:rPr>
        <w:t xml:space="preserve">компаний </w:t>
      </w:r>
      <w:r w:rsidR="00A577DA" w:rsidRPr="004E6687">
        <w:rPr>
          <w:rFonts w:asciiTheme="majorHAnsi" w:hAnsiTheme="majorHAnsi"/>
          <w:b/>
          <w:u w:val="single"/>
        </w:rPr>
        <w:br/>
      </w:r>
      <w:r w:rsidRPr="004E6687">
        <w:rPr>
          <w:rFonts w:asciiTheme="majorHAnsi" w:hAnsiTheme="majorHAnsi"/>
          <w:b/>
          <w:u w:val="single"/>
        </w:rPr>
        <w:t xml:space="preserve">«ДОСТОЯНИЕ ГУБЕРНИИ» </w:t>
      </w:r>
      <w:r w:rsidR="009041FE" w:rsidRPr="004E6687">
        <w:rPr>
          <w:rFonts w:asciiTheme="majorHAnsi" w:hAnsiTheme="majorHAnsi"/>
          <w:b/>
          <w:u w:val="single"/>
        </w:rPr>
        <w:t>необходимо:</w:t>
      </w:r>
    </w:p>
    <w:p w:rsidR="00A87A78" w:rsidRPr="00A87A78" w:rsidRDefault="00A87A78" w:rsidP="00A87A78">
      <w:pPr>
        <w:ind w:left="426"/>
        <w:rPr>
          <w:rFonts w:asciiTheme="majorHAnsi" w:hAnsiTheme="majorHAnsi"/>
        </w:rPr>
      </w:pPr>
    </w:p>
    <w:p w:rsidR="00A87A78" w:rsidRPr="00A87A78" w:rsidRDefault="003751AB" w:rsidP="00A87A78">
      <w:pPr>
        <w:pStyle w:val="ac"/>
        <w:numPr>
          <w:ilvl w:val="0"/>
          <w:numId w:val="9"/>
        </w:num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>С</w:t>
      </w:r>
      <w:r w:rsidR="00F7206D" w:rsidRPr="00A87A78">
        <w:rPr>
          <w:rFonts w:asciiTheme="majorHAnsi" w:hAnsiTheme="majorHAnsi"/>
        </w:rPr>
        <w:t>качать ФОРМУ заявки на сайтах организаторов</w:t>
      </w:r>
      <w:r w:rsidR="009041FE" w:rsidRPr="00A87A78">
        <w:rPr>
          <w:rFonts w:asciiTheme="majorHAnsi" w:hAnsiTheme="majorHAnsi"/>
        </w:rPr>
        <w:t>:</w:t>
      </w:r>
    </w:p>
    <w:p w:rsidR="00A87A78" w:rsidRPr="00B85AD5" w:rsidRDefault="00085FE8" w:rsidP="00A87A78">
      <w:pPr>
        <w:pStyle w:val="ac"/>
        <w:ind w:left="426"/>
        <w:rPr>
          <w:rStyle w:val="a6"/>
          <w:rFonts w:asciiTheme="majorHAnsi" w:hAnsiTheme="majorHAnsi"/>
        </w:rPr>
      </w:pPr>
      <w:hyperlink r:id="rId10" w:history="1">
        <w:r w:rsidR="00174B67" w:rsidRPr="00A87A78">
          <w:rPr>
            <w:rStyle w:val="a6"/>
            <w:rFonts w:asciiTheme="majorHAnsi" w:hAnsiTheme="majorHAnsi"/>
            <w:lang w:val="en-US"/>
          </w:rPr>
          <w:t>www</w:t>
        </w:r>
        <w:r w:rsidR="00174B67" w:rsidRPr="00A87A78">
          <w:rPr>
            <w:rStyle w:val="a6"/>
            <w:rFonts w:asciiTheme="majorHAnsi" w:hAnsiTheme="majorHAnsi"/>
          </w:rPr>
          <w:t>.</w:t>
        </w:r>
        <w:r w:rsidR="00174B67" w:rsidRPr="00A87A78">
          <w:rPr>
            <w:rStyle w:val="a6"/>
            <w:rFonts w:asciiTheme="majorHAnsi" w:hAnsiTheme="majorHAnsi"/>
            <w:lang w:val="en-US"/>
          </w:rPr>
          <w:t>guberniatv</w:t>
        </w:r>
        <w:r w:rsidR="00174B67" w:rsidRPr="00A87A78">
          <w:rPr>
            <w:rStyle w:val="a6"/>
            <w:rFonts w:asciiTheme="majorHAnsi" w:hAnsiTheme="majorHAnsi"/>
          </w:rPr>
          <w:t>.</w:t>
        </w:r>
        <w:r w:rsidR="00174B67" w:rsidRPr="00A87A78">
          <w:rPr>
            <w:rStyle w:val="a6"/>
            <w:rFonts w:asciiTheme="majorHAnsi" w:hAnsiTheme="majorHAnsi"/>
            <w:lang w:val="en-US"/>
          </w:rPr>
          <w:t>ru</w:t>
        </w:r>
      </w:hyperlink>
    </w:p>
    <w:p w:rsidR="00A87A78" w:rsidRPr="00A87A78" w:rsidRDefault="00085FE8" w:rsidP="00A87A78">
      <w:pPr>
        <w:pStyle w:val="ac"/>
        <w:ind w:left="426"/>
        <w:rPr>
          <w:rStyle w:val="a6"/>
          <w:rFonts w:asciiTheme="majorHAnsi" w:hAnsiTheme="majorHAnsi"/>
        </w:rPr>
      </w:pPr>
      <w:hyperlink r:id="rId11" w:history="1">
        <w:r w:rsidR="006F628A" w:rsidRPr="00A87A78">
          <w:rPr>
            <w:rStyle w:val="a6"/>
            <w:rFonts w:asciiTheme="majorHAnsi" w:hAnsiTheme="majorHAnsi"/>
          </w:rPr>
          <w:t>www.</w:t>
        </w:r>
        <w:r w:rsidR="006F628A" w:rsidRPr="00A87A78">
          <w:rPr>
            <w:rStyle w:val="a6"/>
            <w:rFonts w:asciiTheme="majorHAnsi" w:hAnsiTheme="majorHAnsi"/>
            <w:lang w:val="en-US"/>
          </w:rPr>
          <w:t>op</w:t>
        </w:r>
        <w:r w:rsidR="006F628A" w:rsidRPr="00A87A78">
          <w:rPr>
            <w:rStyle w:val="a6"/>
            <w:rFonts w:asciiTheme="majorHAnsi" w:hAnsiTheme="majorHAnsi"/>
          </w:rPr>
          <w:t>63.ru</w:t>
        </w:r>
      </w:hyperlink>
    </w:p>
    <w:p w:rsidR="0043318B" w:rsidRPr="00A87A78" w:rsidRDefault="00085FE8" w:rsidP="00A87A78">
      <w:pPr>
        <w:pStyle w:val="ac"/>
        <w:ind w:left="426"/>
        <w:rPr>
          <w:rFonts w:asciiTheme="majorHAnsi" w:hAnsiTheme="majorHAnsi"/>
        </w:rPr>
      </w:pPr>
      <w:hyperlink r:id="rId12" w:history="1">
        <w:r w:rsidR="0043318B" w:rsidRPr="00A87A78">
          <w:rPr>
            <w:rStyle w:val="a6"/>
            <w:rFonts w:asciiTheme="majorHAnsi" w:hAnsiTheme="majorHAnsi"/>
            <w:lang w:val="en-US"/>
          </w:rPr>
          <w:t>www</w:t>
        </w:r>
        <w:r w:rsidR="0043318B" w:rsidRPr="00A87A78">
          <w:rPr>
            <w:rStyle w:val="a6"/>
            <w:rFonts w:asciiTheme="majorHAnsi" w:hAnsiTheme="majorHAnsi"/>
          </w:rPr>
          <w:t>.</w:t>
        </w:r>
        <w:r w:rsidR="0043318B" w:rsidRPr="00A87A78">
          <w:rPr>
            <w:rStyle w:val="a6"/>
            <w:rFonts w:asciiTheme="majorHAnsi" w:hAnsiTheme="majorHAnsi"/>
            <w:lang w:val="en-US"/>
          </w:rPr>
          <w:t>tppsamara</w:t>
        </w:r>
        <w:r w:rsidR="0043318B" w:rsidRPr="00A87A78">
          <w:rPr>
            <w:rStyle w:val="a6"/>
            <w:rFonts w:asciiTheme="majorHAnsi" w:hAnsiTheme="majorHAnsi"/>
          </w:rPr>
          <w:t>.</w:t>
        </w:r>
        <w:r w:rsidR="0043318B" w:rsidRPr="00A87A78">
          <w:rPr>
            <w:rStyle w:val="a6"/>
            <w:rFonts w:asciiTheme="majorHAnsi" w:hAnsiTheme="majorHAnsi"/>
            <w:lang w:val="en-US"/>
          </w:rPr>
          <w:t>ru</w:t>
        </w:r>
      </w:hyperlink>
    </w:p>
    <w:p w:rsidR="0043318B" w:rsidRPr="00A87A78" w:rsidRDefault="0043318B" w:rsidP="00A87A78">
      <w:pPr>
        <w:ind w:left="426"/>
        <w:rPr>
          <w:rFonts w:asciiTheme="majorHAnsi" w:hAnsiTheme="majorHAnsi"/>
        </w:rPr>
      </w:pPr>
    </w:p>
    <w:p w:rsidR="00E10B68" w:rsidRDefault="003751AB" w:rsidP="00E10B68">
      <w:pPr>
        <w:pStyle w:val="ac"/>
        <w:numPr>
          <w:ilvl w:val="0"/>
          <w:numId w:val="9"/>
        </w:num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>П</w:t>
      </w:r>
      <w:r w:rsidR="00F7206D" w:rsidRPr="00A87A78">
        <w:rPr>
          <w:rFonts w:asciiTheme="majorHAnsi" w:hAnsiTheme="majorHAnsi"/>
        </w:rPr>
        <w:t xml:space="preserve">рислать </w:t>
      </w:r>
      <w:r w:rsidR="0043318B" w:rsidRPr="00A87A78">
        <w:rPr>
          <w:rFonts w:asciiTheme="majorHAnsi" w:hAnsiTheme="majorHAnsi"/>
        </w:rPr>
        <w:t xml:space="preserve">заполненную в электронном виде </w:t>
      </w:r>
      <w:r>
        <w:rPr>
          <w:rFonts w:asciiTheme="majorHAnsi" w:hAnsiTheme="majorHAnsi"/>
        </w:rPr>
        <w:t>заявку</w:t>
      </w:r>
      <w:r w:rsidR="006856C7" w:rsidRPr="00A87A78">
        <w:rPr>
          <w:rFonts w:asciiTheme="majorHAnsi" w:hAnsiTheme="majorHAnsi"/>
        </w:rPr>
        <w:t xml:space="preserve"> для рассмотрения э</w:t>
      </w:r>
      <w:r w:rsidR="0043318B" w:rsidRPr="00A87A78">
        <w:rPr>
          <w:rFonts w:asciiTheme="majorHAnsi" w:hAnsiTheme="majorHAnsi"/>
        </w:rPr>
        <w:t>кспертным советом</w:t>
      </w:r>
      <w:r w:rsidR="00F7206D" w:rsidRPr="00A87A78">
        <w:rPr>
          <w:rFonts w:asciiTheme="majorHAnsi" w:hAnsiTheme="majorHAnsi"/>
        </w:rPr>
        <w:t>на адрес</w:t>
      </w:r>
      <w:r w:rsidR="0043318B" w:rsidRPr="00A87A78">
        <w:rPr>
          <w:rFonts w:asciiTheme="majorHAnsi" w:hAnsiTheme="majorHAnsi"/>
        </w:rPr>
        <w:t>:</w:t>
      </w:r>
      <w:hyperlink r:id="rId13" w:history="1">
        <w:r w:rsidR="00E10B68" w:rsidRPr="003053A3">
          <w:rPr>
            <w:rStyle w:val="a6"/>
            <w:rFonts w:asciiTheme="majorHAnsi" w:hAnsiTheme="majorHAnsi"/>
            <w:lang w:val="en-US"/>
          </w:rPr>
          <w:t>konkurs</w:t>
        </w:r>
        <w:r w:rsidR="00E10B68" w:rsidRPr="003053A3">
          <w:rPr>
            <w:rStyle w:val="a6"/>
            <w:rFonts w:asciiTheme="majorHAnsi" w:hAnsiTheme="majorHAnsi"/>
          </w:rPr>
          <w:t>@</w:t>
        </w:r>
        <w:r w:rsidR="00E10B68" w:rsidRPr="003053A3">
          <w:rPr>
            <w:rStyle w:val="a6"/>
            <w:rFonts w:asciiTheme="majorHAnsi" w:hAnsiTheme="majorHAnsi"/>
            <w:lang w:val="en-US"/>
          </w:rPr>
          <w:t>guberniatv</w:t>
        </w:r>
        <w:r w:rsidR="00E10B68" w:rsidRPr="003053A3">
          <w:rPr>
            <w:rStyle w:val="a6"/>
            <w:rFonts w:asciiTheme="majorHAnsi" w:hAnsiTheme="majorHAnsi"/>
          </w:rPr>
          <w:t>.</w:t>
        </w:r>
        <w:r w:rsidR="00E10B68" w:rsidRPr="003053A3">
          <w:rPr>
            <w:rStyle w:val="a6"/>
            <w:rFonts w:asciiTheme="majorHAnsi" w:hAnsiTheme="majorHAnsi"/>
            <w:lang w:val="en-US"/>
          </w:rPr>
          <w:t>ru</w:t>
        </w:r>
      </w:hyperlink>
      <w:r w:rsidR="00E10B68">
        <w:rPr>
          <w:rFonts w:asciiTheme="majorHAnsi" w:hAnsiTheme="majorHAnsi"/>
        </w:rPr>
        <w:br/>
      </w:r>
    </w:p>
    <w:p w:rsidR="005238C2" w:rsidRDefault="00067B6D" w:rsidP="00E10B68">
      <w:pPr>
        <w:pStyle w:val="ac"/>
        <w:numPr>
          <w:ilvl w:val="0"/>
          <w:numId w:val="9"/>
        </w:numPr>
        <w:ind w:left="426"/>
        <w:rPr>
          <w:rFonts w:asciiTheme="majorHAnsi" w:hAnsiTheme="majorHAnsi"/>
        </w:rPr>
      </w:pPr>
      <w:r w:rsidRPr="00E10B68">
        <w:rPr>
          <w:rFonts w:asciiTheme="majorHAnsi" w:hAnsiTheme="majorHAnsi"/>
        </w:rPr>
        <w:t>Оформленные в</w:t>
      </w:r>
      <w:r w:rsidR="00127583" w:rsidRPr="00E10B68">
        <w:rPr>
          <w:rFonts w:asciiTheme="majorHAnsi" w:hAnsiTheme="majorHAnsi"/>
        </w:rPr>
        <w:t xml:space="preserve"> письменном виде заявки принимаются по адресу: </w:t>
      </w:r>
      <w:r w:rsidR="00F83FE7" w:rsidRPr="00E10B68">
        <w:rPr>
          <w:rFonts w:asciiTheme="majorHAnsi" w:hAnsiTheme="majorHAnsi"/>
        </w:rPr>
        <w:br/>
      </w:r>
      <w:r w:rsidR="00127583" w:rsidRPr="00E10B68">
        <w:rPr>
          <w:rFonts w:asciiTheme="majorHAnsi" w:hAnsiTheme="majorHAnsi"/>
        </w:rPr>
        <w:t>443110, г. Самара, ул. Н</w:t>
      </w:r>
      <w:r w:rsidR="009041FE" w:rsidRPr="00E10B68">
        <w:rPr>
          <w:rFonts w:asciiTheme="majorHAnsi" w:hAnsiTheme="majorHAnsi"/>
        </w:rPr>
        <w:t>ово-Садовая, д. 106, корп. 106</w:t>
      </w:r>
      <w:r w:rsidR="00F83FE7" w:rsidRPr="00E10B68">
        <w:rPr>
          <w:rFonts w:asciiTheme="majorHAnsi" w:hAnsiTheme="majorHAnsi"/>
        </w:rPr>
        <w:br/>
      </w:r>
      <w:r w:rsidR="00F83FE7" w:rsidRPr="00A577DA">
        <w:rPr>
          <w:rFonts w:asciiTheme="majorHAnsi" w:hAnsiTheme="majorHAnsi"/>
        </w:rPr>
        <w:t>ГБУ СО «ТРК «Губерния»</w:t>
      </w:r>
      <w:r w:rsidR="00127583" w:rsidRPr="00A577DA">
        <w:rPr>
          <w:rFonts w:asciiTheme="majorHAnsi" w:hAnsiTheme="majorHAnsi"/>
        </w:rPr>
        <w:t xml:space="preserve"> (</w:t>
      </w:r>
      <w:r w:rsidR="00127583" w:rsidRPr="00E10B68">
        <w:rPr>
          <w:rFonts w:asciiTheme="majorHAnsi" w:hAnsiTheme="majorHAnsi"/>
        </w:rPr>
        <w:t>с пометкой «Заявка на конкурс</w:t>
      </w:r>
      <w:r w:rsidR="009041FE" w:rsidRPr="00E10B68">
        <w:rPr>
          <w:rFonts w:asciiTheme="majorHAnsi" w:hAnsiTheme="majorHAnsi"/>
        </w:rPr>
        <w:t xml:space="preserve"> «ДОСТОЯНИЕ ГУБЕРНИИ</w:t>
      </w:r>
      <w:r w:rsidR="00E10B68">
        <w:rPr>
          <w:rFonts w:asciiTheme="majorHAnsi" w:hAnsiTheme="majorHAnsi"/>
        </w:rPr>
        <w:t>-2018</w:t>
      </w:r>
      <w:r w:rsidR="00127583" w:rsidRPr="00E10B68">
        <w:rPr>
          <w:rFonts w:asciiTheme="majorHAnsi" w:hAnsiTheme="majorHAnsi"/>
        </w:rPr>
        <w:t>»)</w:t>
      </w:r>
      <w:r w:rsidR="00362EF1">
        <w:rPr>
          <w:rFonts w:asciiTheme="majorHAnsi" w:hAnsiTheme="majorHAnsi"/>
        </w:rPr>
        <w:br/>
      </w:r>
    </w:p>
    <w:p w:rsidR="00362EF1" w:rsidRPr="00362EF1" w:rsidRDefault="00362EF1" w:rsidP="004D7D33">
      <w:pPr>
        <w:pStyle w:val="ac"/>
        <w:numPr>
          <w:ilvl w:val="0"/>
          <w:numId w:val="9"/>
        </w:numPr>
        <w:rPr>
          <w:rFonts w:asciiTheme="majorHAnsi" w:hAnsiTheme="majorHAnsi"/>
        </w:rPr>
      </w:pPr>
      <w:r w:rsidRPr="00A577DA">
        <w:rPr>
          <w:rFonts w:asciiTheme="majorHAnsi" w:hAnsiTheme="majorHAnsi"/>
          <w:b/>
        </w:rPr>
        <w:t>Организационный комитет конкурса находится по адресу:</w:t>
      </w:r>
      <w:r w:rsidRPr="00362EF1">
        <w:rPr>
          <w:rFonts w:asciiTheme="majorHAnsi" w:hAnsiTheme="majorHAnsi"/>
        </w:rPr>
        <w:t>ГБУ СО «ТРК «Губерния»</w:t>
      </w:r>
      <w:r>
        <w:rPr>
          <w:rFonts w:asciiTheme="majorHAnsi" w:hAnsiTheme="majorHAnsi"/>
        </w:rPr>
        <w:t xml:space="preserve">, </w:t>
      </w:r>
      <w:r w:rsidR="00550B2F">
        <w:rPr>
          <w:rFonts w:asciiTheme="majorHAnsi" w:hAnsiTheme="majorHAnsi"/>
        </w:rPr>
        <w:br/>
      </w:r>
      <w:r w:rsidRPr="00362EF1">
        <w:rPr>
          <w:rFonts w:asciiTheme="majorHAnsi" w:hAnsiTheme="majorHAnsi"/>
        </w:rPr>
        <w:t>г. Самара, ул. Ново-Садовая, д. 106, корп. 106</w:t>
      </w:r>
      <w:r w:rsidR="004D7D33">
        <w:rPr>
          <w:rFonts w:asciiTheme="majorHAnsi" w:hAnsiTheme="majorHAnsi"/>
        </w:rPr>
        <w:t xml:space="preserve">, </w:t>
      </w:r>
      <w:r w:rsidR="004D7D33">
        <w:rPr>
          <w:rFonts w:asciiTheme="majorHAnsi" w:hAnsiTheme="majorHAnsi"/>
          <w:lang w:val="en-US"/>
        </w:rPr>
        <w:t>e</w:t>
      </w:r>
      <w:r w:rsidR="004D7D33" w:rsidRPr="00B53911">
        <w:rPr>
          <w:rFonts w:asciiTheme="majorHAnsi" w:hAnsiTheme="majorHAnsi"/>
        </w:rPr>
        <w:t>-</w:t>
      </w:r>
      <w:r w:rsidR="004D7D33">
        <w:rPr>
          <w:rFonts w:asciiTheme="majorHAnsi" w:hAnsiTheme="majorHAnsi"/>
          <w:lang w:val="en-US"/>
        </w:rPr>
        <w:t>mail</w:t>
      </w:r>
      <w:r w:rsidR="004D7D33">
        <w:rPr>
          <w:rFonts w:asciiTheme="majorHAnsi" w:hAnsiTheme="majorHAnsi"/>
        </w:rPr>
        <w:t>:</w:t>
      </w:r>
      <w:r w:rsidR="004D7D33" w:rsidRPr="004D7D33">
        <w:rPr>
          <w:rFonts w:asciiTheme="majorHAnsi" w:hAnsiTheme="majorHAnsi"/>
        </w:rPr>
        <w:t>konkurs@guberniatv.ru</w:t>
      </w:r>
      <w:r w:rsidR="004D7D33">
        <w:rPr>
          <w:rFonts w:asciiTheme="majorHAnsi" w:hAnsiTheme="majorHAnsi"/>
        </w:rPr>
        <w:br/>
      </w:r>
      <w:r>
        <w:rPr>
          <w:rFonts w:asciiTheme="majorHAnsi" w:hAnsiTheme="majorHAnsi"/>
        </w:rPr>
        <w:t>Телефон</w:t>
      </w:r>
      <w:r w:rsidR="004D7D33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(846) 226-65-66 (доб.166, 152)</w:t>
      </w:r>
      <w:r w:rsidR="004D7D33">
        <w:rPr>
          <w:rFonts w:asciiTheme="majorHAnsi" w:hAnsiTheme="majorHAnsi"/>
        </w:rPr>
        <w:t>.</w:t>
      </w:r>
    </w:p>
    <w:p w:rsidR="00D02C15" w:rsidRPr="00A87A78" w:rsidRDefault="00D02C15" w:rsidP="004633B2">
      <w:pPr>
        <w:rPr>
          <w:rFonts w:asciiTheme="majorHAnsi" w:hAnsiTheme="majorHAnsi" w:cs="Arial"/>
          <w:sz w:val="20"/>
          <w:szCs w:val="20"/>
        </w:rPr>
      </w:pPr>
    </w:p>
    <w:sectPr w:rsidR="00D02C15" w:rsidRPr="00A87A78" w:rsidSect="00C10FCE">
      <w:headerReference w:type="default" r:id="rId14"/>
      <w:headerReference w:type="first" r:id="rId15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398" w:rsidRDefault="00983398" w:rsidP="00C32FA7">
      <w:r>
        <w:separator/>
      </w:r>
    </w:p>
  </w:endnote>
  <w:endnote w:type="continuationSeparator" w:id="1">
    <w:p w:rsidR="00983398" w:rsidRDefault="00983398" w:rsidP="00C32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398" w:rsidRDefault="00983398" w:rsidP="00C32FA7">
      <w:r>
        <w:separator/>
      </w:r>
    </w:p>
  </w:footnote>
  <w:footnote w:type="continuationSeparator" w:id="1">
    <w:p w:rsidR="00983398" w:rsidRDefault="00983398" w:rsidP="00C32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D25" w:rsidRDefault="00C75D25">
    <w:pPr>
      <w:pStyle w:val="a8"/>
    </w:pPr>
  </w:p>
  <w:p w:rsidR="00C75D25" w:rsidRDefault="00C75D2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D25" w:rsidRDefault="00604A38">
    <w:pPr>
      <w:pStyle w:val="a8"/>
    </w:pPr>
    <w:r>
      <w:rPr>
        <w:noProof/>
      </w:rPr>
      <w:drawing>
        <wp:inline distT="0" distB="0" distL="0" distR="0">
          <wp:extent cx="6390005" cy="795260"/>
          <wp:effectExtent l="0" t="0" r="0" b="0"/>
          <wp:docPr id="1" name="Рисунок 1" descr="\\guberniya.local\документы\Отдел PR\КОНКУРС\_ ЛОГОТИП\2018\ШАПКА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uberniya.local\документы\Отдел PR\КОНКУРС\_ ЛОГОТИП\2018\ШАПКА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79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F95"/>
    <w:multiLevelType w:val="hybridMultilevel"/>
    <w:tmpl w:val="4C98BFE4"/>
    <w:lvl w:ilvl="0" w:tplc="D7488F22">
      <w:start w:val="1"/>
      <w:numFmt w:val="decimal"/>
      <w:lvlText w:val="3.%1"/>
      <w:lvlJc w:val="left"/>
      <w:pPr>
        <w:ind w:left="-357" w:firstLine="1437"/>
      </w:pPr>
      <w:rPr>
        <w:rFonts w:asciiTheme="majorHAnsi" w:hAnsiTheme="maj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707B5"/>
    <w:multiLevelType w:val="multilevel"/>
    <w:tmpl w:val="7C5C3984"/>
    <w:lvl w:ilvl="0">
      <w:start w:val="1"/>
      <w:numFmt w:val="decimal"/>
      <w:lvlText w:val="4.%1"/>
      <w:lvlJc w:val="left"/>
      <w:pPr>
        <w:ind w:left="0" w:firstLine="0"/>
      </w:pPr>
      <w:rPr>
        <w:rFonts w:asciiTheme="majorHAnsi" w:hAnsiTheme="majorHAnsi"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400" w:hanging="4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E162777"/>
    <w:multiLevelType w:val="hybridMultilevel"/>
    <w:tmpl w:val="99D63BCE"/>
    <w:lvl w:ilvl="0" w:tplc="B77A3FCA">
      <w:start w:val="4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7663C3D"/>
    <w:multiLevelType w:val="hybridMultilevel"/>
    <w:tmpl w:val="714C11C4"/>
    <w:lvl w:ilvl="0" w:tplc="871CA0D4">
      <w:start w:val="1"/>
      <w:numFmt w:val="decimal"/>
      <w:lvlText w:val="3.%1"/>
      <w:lvlJc w:val="left"/>
      <w:pPr>
        <w:ind w:left="-1437" w:firstLine="1437"/>
      </w:pPr>
      <w:rPr>
        <w:rFonts w:asciiTheme="majorHAnsi" w:hAnsiTheme="maj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2D427E8A"/>
    <w:multiLevelType w:val="hybridMultilevel"/>
    <w:tmpl w:val="DDB4D69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C92551"/>
    <w:multiLevelType w:val="hybridMultilevel"/>
    <w:tmpl w:val="174E5D58"/>
    <w:lvl w:ilvl="0" w:tplc="47AE5F5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2B11EA"/>
    <w:multiLevelType w:val="multilevel"/>
    <w:tmpl w:val="034A9860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400" w:hanging="4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40C63AD3"/>
    <w:multiLevelType w:val="hybridMultilevel"/>
    <w:tmpl w:val="51B278DC"/>
    <w:lvl w:ilvl="0" w:tplc="507070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2348D"/>
    <w:multiLevelType w:val="multilevel"/>
    <w:tmpl w:val="79540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60" w:hanging="4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50C00D8A"/>
    <w:multiLevelType w:val="hybridMultilevel"/>
    <w:tmpl w:val="170C7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D43DF"/>
    <w:multiLevelType w:val="hybridMultilevel"/>
    <w:tmpl w:val="051085A8"/>
    <w:lvl w:ilvl="0" w:tplc="D7488F22">
      <w:start w:val="1"/>
      <w:numFmt w:val="decimal"/>
      <w:lvlText w:val="3.%1"/>
      <w:lvlJc w:val="left"/>
      <w:pPr>
        <w:ind w:left="-357" w:firstLine="1437"/>
      </w:pPr>
      <w:rPr>
        <w:rFonts w:asciiTheme="majorHAnsi" w:hAnsiTheme="majorHAnsi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7A7255"/>
    <w:multiLevelType w:val="hybridMultilevel"/>
    <w:tmpl w:val="FFF029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37083"/>
    <w:multiLevelType w:val="hybridMultilevel"/>
    <w:tmpl w:val="1E8E9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547D1"/>
    <w:multiLevelType w:val="hybridMultilevel"/>
    <w:tmpl w:val="B0CC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60692"/>
    <w:multiLevelType w:val="hybridMultilevel"/>
    <w:tmpl w:val="A30A68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105CD"/>
    <w:multiLevelType w:val="hybridMultilevel"/>
    <w:tmpl w:val="19E26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75132C"/>
    <w:multiLevelType w:val="multilevel"/>
    <w:tmpl w:val="59301C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7CFD5379"/>
    <w:multiLevelType w:val="multilevel"/>
    <w:tmpl w:val="79540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60" w:hanging="4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9"/>
  </w:num>
  <w:num w:numId="5">
    <w:abstractNumId w:val="14"/>
  </w:num>
  <w:num w:numId="6">
    <w:abstractNumId w:val="11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17"/>
  </w:num>
  <w:num w:numId="12">
    <w:abstractNumId w:val="6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A6778"/>
    <w:rsid w:val="000040BB"/>
    <w:rsid w:val="000100F4"/>
    <w:rsid w:val="000354A0"/>
    <w:rsid w:val="0004590F"/>
    <w:rsid w:val="00067B6D"/>
    <w:rsid w:val="000711FB"/>
    <w:rsid w:val="0008054E"/>
    <w:rsid w:val="000823FA"/>
    <w:rsid w:val="00085FE8"/>
    <w:rsid w:val="000A4741"/>
    <w:rsid w:val="000A5B43"/>
    <w:rsid w:val="000A755C"/>
    <w:rsid w:val="000B04FA"/>
    <w:rsid w:val="000C253F"/>
    <w:rsid w:val="000C769D"/>
    <w:rsid w:val="000C7FB6"/>
    <w:rsid w:val="000E0493"/>
    <w:rsid w:val="000E3A28"/>
    <w:rsid w:val="000E7C21"/>
    <w:rsid w:val="001069B6"/>
    <w:rsid w:val="001077A1"/>
    <w:rsid w:val="00111E3E"/>
    <w:rsid w:val="00121262"/>
    <w:rsid w:val="00123ECD"/>
    <w:rsid w:val="001242E5"/>
    <w:rsid w:val="00127583"/>
    <w:rsid w:val="001311DE"/>
    <w:rsid w:val="00131856"/>
    <w:rsid w:val="0013634F"/>
    <w:rsid w:val="00146039"/>
    <w:rsid w:val="00146C53"/>
    <w:rsid w:val="00146E72"/>
    <w:rsid w:val="0014794E"/>
    <w:rsid w:val="00161D5C"/>
    <w:rsid w:val="001670F6"/>
    <w:rsid w:val="00174B67"/>
    <w:rsid w:val="0019287D"/>
    <w:rsid w:val="001A26C1"/>
    <w:rsid w:val="001C224A"/>
    <w:rsid w:val="001C3B6C"/>
    <w:rsid w:val="001D3877"/>
    <w:rsid w:val="001E092F"/>
    <w:rsid w:val="001E577B"/>
    <w:rsid w:val="001E5ED6"/>
    <w:rsid w:val="001F2B3F"/>
    <w:rsid w:val="0020113F"/>
    <w:rsid w:val="002160D1"/>
    <w:rsid w:val="0021740F"/>
    <w:rsid w:val="0022267E"/>
    <w:rsid w:val="0022615D"/>
    <w:rsid w:val="00234D98"/>
    <w:rsid w:val="00237DFE"/>
    <w:rsid w:val="0024198F"/>
    <w:rsid w:val="00244EFF"/>
    <w:rsid w:val="0026596E"/>
    <w:rsid w:val="0026779C"/>
    <w:rsid w:val="00272C6E"/>
    <w:rsid w:val="00280B4A"/>
    <w:rsid w:val="002812BE"/>
    <w:rsid w:val="00282719"/>
    <w:rsid w:val="00282DD0"/>
    <w:rsid w:val="002A0317"/>
    <w:rsid w:val="002A3D93"/>
    <w:rsid w:val="002A4825"/>
    <w:rsid w:val="002A5E0F"/>
    <w:rsid w:val="002B4FDD"/>
    <w:rsid w:val="002B57DF"/>
    <w:rsid w:val="002E0A83"/>
    <w:rsid w:val="002E1232"/>
    <w:rsid w:val="002E7BF3"/>
    <w:rsid w:val="002F4EB8"/>
    <w:rsid w:val="0030630B"/>
    <w:rsid w:val="0031770A"/>
    <w:rsid w:val="00336217"/>
    <w:rsid w:val="00341145"/>
    <w:rsid w:val="00351BDA"/>
    <w:rsid w:val="00362EF1"/>
    <w:rsid w:val="00365804"/>
    <w:rsid w:val="003751AB"/>
    <w:rsid w:val="00381666"/>
    <w:rsid w:val="00386304"/>
    <w:rsid w:val="00393241"/>
    <w:rsid w:val="00395345"/>
    <w:rsid w:val="003A0257"/>
    <w:rsid w:val="003D1FF1"/>
    <w:rsid w:val="003D677C"/>
    <w:rsid w:val="0041168F"/>
    <w:rsid w:val="004141C7"/>
    <w:rsid w:val="00416BE1"/>
    <w:rsid w:val="00421CB6"/>
    <w:rsid w:val="0043318B"/>
    <w:rsid w:val="0043471E"/>
    <w:rsid w:val="004353E3"/>
    <w:rsid w:val="004434C5"/>
    <w:rsid w:val="0044494D"/>
    <w:rsid w:val="00455CA4"/>
    <w:rsid w:val="004633B2"/>
    <w:rsid w:val="00466D6A"/>
    <w:rsid w:val="00470C1C"/>
    <w:rsid w:val="004730F3"/>
    <w:rsid w:val="004731A5"/>
    <w:rsid w:val="0048355E"/>
    <w:rsid w:val="004957DD"/>
    <w:rsid w:val="004A706B"/>
    <w:rsid w:val="004C20EC"/>
    <w:rsid w:val="004C3095"/>
    <w:rsid w:val="004D5734"/>
    <w:rsid w:val="004D6399"/>
    <w:rsid w:val="004D6F05"/>
    <w:rsid w:val="004D7D33"/>
    <w:rsid w:val="004D7DF3"/>
    <w:rsid w:val="004E6687"/>
    <w:rsid w:val="004F020F"/>
    <w:rsid w:val="004F232A"/>
    <w:rsid w:val="00507B84"/>
    <w:rsid w:val="00521B9C"/>
    <w:rsid w:val="00522766"/>
    <w:rsid w:val="005238C2"/>
    <w:rsid w:val="00524293"/>
    <w:rsid w:val="0053187A"/>
    <w:rsid w:val="00545158"/>
    <w:rsid w:val="005468B9"/>
    <w:rsid w:val="00550B2F"/>
    <w:rsid w:val="00557F99"/>
    <w:rsid w:val="00566B9D"/>
    <w:rsid w:val="0059108B"/>
    <w:rsid w:val="00595BF4"/>
    <w:rsid w:val="005A16EF"/>
    <w:rsid w:val="005A26CC"/>
    <w:rsid w:val="005B26A9"/>
    <w:rsid w:val="005B4EA6"/>
    <w:rsid w:val="005C1300"/>
    <w:rsid w:val="005C6BE7"/>
    <w:rsid w:val="005E367E"/>
    <w:rsid w:val="005E4FBE"/>
    <w:rsid w:val="005E7B5A"/>
    <w:rsid w:val="00604A38"/>
    <w:rsid w:val="00626461"/>
    <w:rsid w:val="00632598"/>
    <w:rsid w:val="00637C9B"/>
    <w:rsid w:val="00667DA8"/>
    <w:rsid w:val="00673EE9"/>
    <w:rsid w:val="006777E9"/>
    <w:rsid w:val="006850D2"/>
    <w:rsid w:val="006856C7"/>
    <w:rsid w:val="006A3998"/>
    <w:rsid w:val="006B7412"/>
    <w:rsid w:val="006B7D70"/>
    <w:rsid w:val="006D507A"/>
    <w:rsid w:val="006D5EEC"/>
    <w:rsid w:val="006E0DF8"/>
    <w:rsid w:val="006E49E1"/>
    <w:rsid w:val="006E7302"/>
    <w:rsid w:val="006F001F"/>
    <w:rsid w:val="006F628A"/>
    <w:rsid w:val="00702130"/>
    <w:rsid w:val="00704CD9"/>
    <w:rsid w:val="00706C7B"/>
    <w:rsid w:val="00724BE3"/>
    <w:rsid w:val="00726081"/>
    <w:rsid w:val="00745012"/>
    <w:rsid w:val="007460BC"/>
    <w:rsid w:val="0075478D"/>
    <w:rsid w:val="00775EB5"/>
    <w:rsid w:val="007773BC"/>
    <w:rsid w:val="007877AD"/>
    <w:rsid w:val="0079577E"/>
    <w:rsid w:val="00795B19"/>
    <w:rsid w:val="007A6D7B"/>
    <w:rsid w:val="007C2AA8"/>
    <w:rsid w:val="007C2C7E"/>
    <w:rsid w:val="007C686D"/>
    <w:rsid w:val="007C76FF"/>
    <w:rsid w:val="007D7086"/>
    <w:rsid w:val="007D7A3C"/>
    <w:rsid w:val="007F2D7B"/>
    <w:rsid w:val="007F696C"/>
    <w:rsid w:val="00801194"/>
    <w:rsid w:val="00812BAB"/>
    <w:rsid w:val="00823F88"/>
    <w:rsid w:val="008314F0"/>
    <w:rsid w:val="00833C85"/>
    <w:rsid w:val="0084551D"/>
    <w:rsid w:val="00851680"/>
    <w:rsid w:val="00855D44"/>
    <w:rsid w:val="00862A89"/>
    <w:rsid w:val="00876A5D"/>
    <w:rsid w:val="00891902"/>
    <w:rsid w:val="00891CA9"/>
    <w:rsid w:val="008A41D9"/>
    <w:rsid w:val="008B247A"/>
    <w:rsid w:val="008B2D8A"/>
    <w:rsid w:val="008C077B"/>
    <w:rsid w:val="008E1E06"/>
    <w:rsid w:val="008F060E"/>
    <w:rsid w:val="00902756"/>
    <w:rsid w:val="009041FE"/>
    <w:rsid w:val="00904685"/>
    <w:rsid w:val="009137AA"/>
    <w:rsid w:val="00917E1E"/>
    <w:rsid w:val="00920054"/>
    <w:rsid w:val="00920A83"/>
    <w:rsid w:val="009234A0"/>
    <w:rsid w:val="009252F0"/>
    <w:rsid w:val="00926D11"/>
    <w:rsid w:val="0093101C"/>
    <w:rsid w:val="0093447B"/>
    <w:rsid w:val="0094390B"/>
    <w:rsid w:val="009706AC"/>
    <w:rsid w:val="0097085A"/>
    <w:rsid w:val="00976E92"/>
    <w:rsid w:val="00983398"/>
    <w:rsid w:val="009913C0"/>
    <w:rsid w:val="0099145B"/>
    <w:rsid w:val="00992736"/>
    <w:rsid w:val="009B0A13"/>
    <w:rsid w:val="009B0FDA"/>
    <w:rsid w:val="009C124B"/>
    <w:rsid w:val="009D410E"/>
    <w:rsid w:val="009D44A5"/>
    <w:rsid w:val="009D47C3"/>
    <w:rsid w:val="009E009F"/>
    <w:rsid w:val="009E7D97"/>
    <w:rsid w:val="00A0668B"/>
    <w:rsid w:val="00A31744"/>
    <w:rsid w:val="00A32745"/>
    <w:rsid w:val="00A475F1"/>
    <w:rsid w:val="00A577DA"/>
    <w:rsid w:val="00A60AAE"/>
    <w:rsid w:val="00A6346D"/>
    <w:rsid w:val="00A77095"/>
    <w:rsid w:val="00A77DFF"/>
    <w:rsid w:val="00A87A78"/>
    <w:rsid w:val="00A97F3F"/>
    <w:rsid w:val="00AA6798"/>
    <w:rsid w:val="00AA7676"/>
    <w:rsid w:val="00AB4990"/>
    <w:rsid w:val="00AC4C1C"/>
    <w:rsid w:val="00AF11DC"/>
    <w:rsid w:val="00AF15CB"/>
    <w:rsid w:val="00AF761E"/>
    <w:rsid w:val="00B0664C"/>
    <w:rsid w:val="00B11B97"/>
    <w:rsid w:val="00B1238E"/>
    <w:rsid w:val="00B166B0"/>
    <w:rsid w:val="00B176D9"/>
    <w:rsid w:val="00B34895"/>
    <w:rsid w:val="00B366A4"/>
    <w:rsid w:val="00B40387"/>
    <w:rsid w:val="00B47B46"/>
    <w:rsid w:val="00B51DEA"/>
    <w:rsid w:val="00B53911"/>
    <w:rsid w:val="00B85AD5"/>
    <w:rsid w:val="00B86582"/>
    <w:rsid w:val="00BA08CD"/>
    <w:rsid w:val="00BA6778"/>
    <w:rsid w:val="00BC0D98"/>
    <w:rsid w:val="00BC490A"/>
    <w:rsid w:val="00BD3CFC"/>
    <w:rsid w:val="00C02010"/>
    <w:rsid w:val="00C1068A"/>
    <w:rsid w:val="00C10FCE"/>
    <w:rsid w:val="00C117D7"/>
    <w:rsid w:val="00C12890"/>
    <w:rsid w:val="00C12E07"/>
    <w:rsid w:val="00C13D9F"/>
    <w:rsid w:val="00C203E7"/>
    <w:rsid w:val="00C20A7B"/>
    <w:rsid w:val="00C2690A"/>
    <w:rsid w:val="00C32FA7"/>
    <w:rsid w:val="00C348D9"/>
    <w:rsid w:val="00C40747"/>
    <w:rsid w:val="00C53882"/>
    <w:rsid w:val="00C55735"/>
    <w:rsid w:val="00C6365B"/>
    <w:rsid w:val="00C6415C"/>
    <w:rsid w:val="00C64622"/>
    <w:rsid w:val="00C647E5"/>
    <w:rsid w:val="00C71E41"/>
    <w:rsid w:val="00C75D25"/>
    <w:rsid w:val="00C823D7"/>
    <w:rsid w:val="00C849B9"/>
    <w:rsid w:val="00C957C0"/>
    <w:rsid w:val="00CC09B7"/>
    <w:rsid w:val="00CD410C"/>
    <w:rsid w:val="00CE185B"/>
    <w:rsid w:val="00CE2B1C"/>
    <w:rsid w:val="00CE6CE0"/>
    <w:rsid w:val="00D00AD1"/>
    <w:rsid w:val="00D02C15"/>
    <w:rsid w:val="00D038FC"/>
    <w:rsid w:val="00D0394F"/>
    <w:rsid w:val="00D04F1B"/>
    <w:rsid w:val="00D22E80"/>
    <w:rsid w:val="00D231FF"/>
    <w:rsid w:val="00D239A1"/>
    <w:rsid w:val="00D32A86"/>
    <w:rsid w:val="00D35221"/>
    <w:rsid w:val="00D408C2"/>
    <w:rsid w:val="00D505E4"/>
    <w:rsid w:val="00D548D4"/>
    <w:rsid w:val="00D80F99"/>
    <w:rsid w:val="00D82C84"/>
    <w:rsid w:val="00D92180"/>
    <w:rsid w:val="00D96548"/>
    <w:rsid w:val="00D97B01"/>
    <w:rsid w:val="00DA3141"/>
    <w:rsid w:val="00DA3DE8"/>
    <w:rsid w:val="00DB0CEA"/>
    <w:rsid w:val="00DD2B6A"/>
    <w:rsid w:val="00DE32B4"/>
    <w:rsid w:val="00DF33D4"/>
    <w:rsid w:val="00E10B68"/>
    <w:rsid w:val="00E11BBE"/>
    <w:rsid w:val="00E26AE6"/>
    <w:rsid w:val="00E26C66"/>
    <w:rsid w:val="00E53C11"/>
    <w:rsid w:val="00E72009"/>
    <w:rsid w:val="00E7284D"/>
    <w:rsid w:val="00E9659A"/>
    <w:rsid w:val="00EB067F"/>
    <w:rsid w:val="00EB5D33"/>
    <w:rsid w:val="00EB7FE4"/>
    <w:rsid w:val="00EC1E4E"/>
    <w:rsid w:val="00EC254C"/>
    <w:rsid w:val="00EC71CB"/>
    <w:rsid w:val="00EE2515"/>
    <w:rsid w:val="00EF7FCB"/>
    <w:rsid w:val="00F167D4"/>
    <w:rsid w:val="00F25C0C"/>
    <w:rsid w:val="00F52A38"/>
    <w:rsid w:val="00F60EB9"/>
    <w:rsid w:val="00F7206D"/>
    <w:rsid w:val="00F80A71"/>
    <w:rsid w:val="00F83FE7"/>
    <w:rsid w:val="00F93EFC"/>
    <w:rsid w:val="00F9529E"/>
    <w:rsid w:val="00FB67DF"/>
    <w:rsid w:val="00FC55BF"/>
    <w:rsid w:val="00FD2923"/>
    <w:rsid w:val="00FF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7302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02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E7302"/>
    <w:rPr>
      <w:b/>
      <w:bCs/>
      <w:sz w:val="36"/>
      <w:szCs w:val="36"/>
    </w:rPr>
  </w:style>
  <w:style w:type="paragraph" w:styleId="a4">
    <w:name w:val="Normal (Web)"/>
    <w:basedOn w:val="a"/>
    <w:unhideWhenUsed/>
    <w:rsid w:val="0099145B"/>
    <w:pPr>
      <w:jc w:val="both"/>
    </w:pPr>
    <w:rPr>
      <w:rFonts w:ascii="Arial" w:hAnsi="Arial" w:cs="Arial"/>
      <w:color w:val="CEC99E"/>
      <w:sz w:val="18"/>
      <w:szCs w:val="18"/>
    </w:rPr>
  </w:style>
  <w:style w:type="table" w:styleId="a5">
    <w:name w:val="Table Grid"/>
    <w:basedOn w:val="a1"/>
    <w:rsid w:val="001E0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206D"/>
    <w:rPr>
      <w:color w:val="0563C1"/>
      <w:u w:val="single"/>
    </w:rPr>
  </w:style>
  <w:style w:type="character" w:styleId="a7">
    <w:name w:val="FollowedHyperlink"/>
    <w:basedOn w:val="a0"/>
    <w:rsid w:val="006F628A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rsid w:val="00C32F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FA7"/>
    <w:rPr>
      <w:sz w:val="24"/>
      <w:szCs w:val="24"/>
    </w:rPr>
  </w:style>
  <w:style w:type="paragraph" w:styleId="aa">
    <w:name w:val="footer"/>
    <w:basedOn w:val="a"/>
    <w:link w:val="ab"/>
    <w:uiPriority w:val="99"/>
    <w:rsid w:val="00C32F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FA7"/>
    <w:rPr>
      <w:sz w:val="24"/>
      <w:szCs w:val="24"/>
    </w:rPr>
  </w:style>
  <w:style w:type="paragraph" w:styleId="ac">
    <w:name w:val="List Paragraph"/>
    <w:basedOn w:val="a"/>
    <w:uiPriority w:val="34"/>
    <w:qFormat/>
    <w:rsid w:val="009041FE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5B26A9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5B26A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5B26A9"/>
  </w:style>
  <w:style w:type="paragraph" w:styleId="af0">
    <w:name w:val="annotation subject"/>
    <w:basedOn w:val="ae"/>
    <w:next w:val="ae"/>
    <w:link w:val="af1"/>
    <w:semiHidden/>
    <w:unhideWhenUsed/>
    <w:rsid w:val="005B26A9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5B26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7302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02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E7302"/>
    <w:rPr>
      <w:b/>
      <w:bCs/>
      <w:sz w:val="36"/>
      <w:szCs w:val="36"/>
    </w:rPr>
  </w:style>
  <w:style w:type="paragraph" w:styleId="a4">
    <w:name w:val="Normal (Web)"/>
    <w:basedOn w:val="a"/>
    <w:unhideWhenUsed/>
    <w:rsid w:val="0099145B"/>
    <w:pPr>
      <w:jc w:val="both"/>
    </w:pPr>
    <w:rPr>
      <w:rFonts w:ascii="Arial" w:hAnsi="Arial" w:cs="Arial"/>
      <w:color w:val="CEC99E"/>
      <w:sz w:val="18"/>
      <w:szCs w:val="18"/>
    </w:rPr>
  </w:style>
  <w:style w:type="table" w:styleId="a5">
    <w:name w:val="Table Grid"/>
    <w:basedOn w:val="a1"/>
    <w:rsid w:val="001E0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206D"/>
    <w:rPr>
      <w:color w:val="0563C1"/>
      <w:u w:val="single"/>
    </w:rPr>
  </w:style>
  <w:style w:type="character" w:styleId="a7">
    <w:name w:val="FollowedHyperlink"/>
    <w:basedOn w:val="a0"/>
    <w:rsid w:val="006F628A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rsid w:val="00C32F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FA7"/>
    <w:rPr>
      <w:sz w:val="24"/>
      <w:szCs w:val="24"/>
    </w:rPr>
  </w:style>
  <w:style w:type="paragraph" w:styleId="aa">
    <w:name w:val="footer"/>
    <w:basedOn w:val="a"/>
    <w:link w:val="ab"/>
    <w:uiPriority w:val="99"/>
    <w:rsid w:val="00C32F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FA7"/>
    <w:rPr>
      <w:sz w:val="24"/>
      <w:szCs w:val="24"/>
    </w:rPr>
  </w:style>
  <w:style w:type="paragraph" w:styleId="ac">
    <w:name w:val="List Paragraph"/>
    <w:basedOn w:val="a"/>
    <w:uiPriority w:val="34"/>
    <w:qFormat/>
    <w:rsid w:val="009041FE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5B26A9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5B26A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5B26A9"/>
  </w:style>
  <w:style w:type="paragraph" w:styleId="af0">
    <w:name w:val="annotation subject"/>
    <w:basedOn w:val="ae"/>
    <w:next w:val="ae"/>
    <w:link w:val="af1"/>
    <w:semiHidden/>
    <w:unhideWhenUsed/>
    <w:rsid w:val="005B26A9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5B26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63.ru" TargetMode="External"/><Relationship Id="rId13" Type="http://schemas.openxmlformats.org/officeDocument/2006/relationships/hyperlink" Target="mailto:konkurs@guberniatv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guberniatv.ru" TargetMode="External"/><Relationship Id="rId12" Type="http://schemas.openxmlformats.org/officeDocument/2006/relationships/hyperlink" Target="http://www.tppsamar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63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guberniat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@guberniatv.r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xcv</Company>
  <LinksUpToDate>false</LinksUpToDate>
  <CharactersWithSpaces>9287</CharactersWithSpaces>
  <SharedDoc>false</SharedDoc>
  <HLinks>
    <vt:vector size="24" baseType="variant">
      <vt:variant>
        <vt:i4>1245207</vt:i4>
      </vt:variant>
      <vt:variant>
        <vt:i4>9</vt:i4>
      </vt:variant>
      <vt:variant>
        <vt:i4>0</vt:i4>
      </vt:variant>
      <vt:variant>
        <vt:i4>5</vt:i4>
      </vt:variant>
      <vt:variant>
        <vt:lpwstr>http://www.tppsamara.ru/</vt:lpwstr>
      </vt:variant>
      <vt:variant>
        <vt:lpwstr/>
      </vt:variant>
      <vt:variant>
        <vt:i4>1441886</vt:i4>
      </vt:variant>
      <vt:variant>
        <vt:i4>6</vt:i4>
      </vt:variant>
      <vt:variant>
        <vt:i4>0</vt:i4>
      </vt:variant>
      <vt:variant>
        <vt:i4>5</vt:i4>
      </vt:variant>
      <vt:variant>
        <vt:lpwstr>http://www.economy.samregion.ru/</vt:lpwstr>
      </vt:variant>
      <vt:variant>
        <vt:lpwstr/>
      </vt:variant>
      <vt:variant>
        <vt:i4>655439</vt:i4>
      </vt:variant>
      <vt:variant>
        <vt:i4>3</vt:i4>
      </vt:variant>
      <vt:variant>
        <vt:i4>0</vt:i4>
      </vt:variant>
      <vt:variant>
        <vt:i4>5</vt:i4>
      </vt:variant>
      <vt:variant>
        <vt:lpwstr>http://www.samadm.ru/</vt:lpwstr>
      </vt:variant>
      <vt:variant>
        <vt:lpwstr/>
      </vt:variant>
      <vt:variant>
        <vt:i4>70778880</vt:i4>
      </vt:variant>
      <vt:variant>
        <vt:i4>0</vt:i4>
      </vt:variant>
      <vt:variant>
        <vt:i4>0</vt:i4>
      </vt:variant>
      <vt:variant>
        <vt:i4>5</vt:i4>
      </vt:variant>
      <vt:variant>
        <vt:lpwstr>http://www.тркгуберния.рф/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Katerina</dc:creator>
  <cp:lastModifiedBy>o.u.semanina</cp:lastModifiedBy>
  <cp:revision>2</cp:revision>
  <cp:lastPrinted>2017-03-15T06:37:00Z</cp:lastPrinted>
  <dcterms:created xsi:type="dcterms:W3CDTF">2018-04-12T08:59:00Z</dcterms:created>
  <dcterms:modified xsi:type="dcterms:W3CDTF">2018-04-12T08:59:00Z</dcterms:modified>
</cp:coreProperties>
</file>